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76" w:rsidRPr="009C1B74" w:rsidRDefault="00E86076" w:rsidP="00E86076">
      <w:pPr>
        <w:jc w:val="center"/>
        <w:rPr>
          <w:b/>
          <w:sz w:val="28"/>
          <w:szCs w:val="28"/>
        </w:rPr>
      </w:pPr>
      <w:r w:rsidRPr="009C1B74">
        <w:rPr>
          <w:b/>
          <w:sz w:val="28"/>
          <w:szCs w:val="28"/>
        </w:rPr>
        <w:t>«Детская музыкальная школа №1 им. М. П. Мусоргского»</w:t>
      </w:r>
    </w:p>
    <w:p w:rsidR="00E86076" w:rsidRPr="009C1B74" w:rsidRDefault="00E86076" w:rsidP="00E86076">
      <w:pPr>
        <w:shd w:val="clear" w:color="auto" w:fill="FFFFFF"/>
        <w:spacing w:line="365" w:lineRule="exact"/>
        <w:ind w:left="701" w:right="518" w:firstLine="178"/>
        <w:rPr>
          <w:color w:val="000000"/>
          <w:sz w:val="28"/>
          <w:szCs w:val="28"/>
        </w:rPr>
      </w:pPr>
    </w:p>
    <w:p w:rsidR="00E86076" w:rsidRPr="009C1B74" w:rsidRDefault="00E86076" w:rsidP="00E86076">
      <w:pPr>
        <w:jc w:val="center"/>
        <w:rPr>
          <w:b/>
          <w:color w:val="000000"/>
          <w:sz w:val="28"/>
          <w:szCs w:val="28"/>
          <w:lang w:eastAsia="ar-SA"/>
        </w:rPr>
      </w:pPr>
      <w:r w:rsidRPr="009C1B74">
        <w:rPr>
          <w:b/>
          <w:color w:val="000000"/>
          <w:sz w:val="28"/>
          <w:szCs w:val="28"/>
          <w:lang w:eastAsia="ar-SA"/>
        </w:rPr>
        <w:t xml:space="preserve">ДОПОЛНИТЕЛЬНАЯ  ОБЩЕРАЗВИВАЮЩАЯ ПРОГРАММА </w:t>
      </w:r>
    </w:p>
    <w:p w:rsidR="00E86076" w:rsidRPr="009C1B74" w:rsidRDefault="00E86076" w:rsidP="00E86076">
      <w:pPr>
        <w:jc w:val="center"/>
        <w:rPr>
          <w:b/>
          <w:color w:val="000000"/>
          <w:sz w:val="28"/>
          <w:szCs w:val="28"/>
          <w:lang w:eastAsia="ar-SA"/>
        </w:rPr>
      </w:pPr>
      <w:r w:rsidRPr="009C1B74">
        <w:rPr>
          <w:b/>
          <w:color w:val="000000"/>
          <w:sz w:val="28"/>
          <w:szCs w:val="28"/>
          <w:lang w:eastAsia="ar-SA"/>
        </w:rPr>
        <w:t>В ОБЛАСТИ МУЗЫКАЛЬНОГО ИСКУССТВА</w:t>
      </w:r>
    </w:p>
    <w:p w:rsidR="00E86076" w:rsidRPr="009C1B74" w:rsidRDefault="00E86076" w:rsidP="00E86076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9C1B74">
        <w:rPr>
          <w:rFonts w:ascii="Times New Roman" w:hAnsi="Times New Roman"/>
          <w:b/>
          <w:color w:val="000000"/>
          <w:sz w:val="28"/>
          <w:szCs w:val="28"/>
          <w:lang w:eastAsia="ar-SA"/>
        </w:rPr>
        <w:t>Музыкально-театральное исполнительство</w:t>
      </w:r>
    </w:p>
    <w:p w:rsidR="00E86076" w:rsidRPr="009C1B74" w:rsidRDefault="00E86076" w:rsidP="00E86076">
      <w:pPr>
        <w:jc w:val="center"/>
        <w:rPr>
          <w:b/>
          <w:color w:val="000000"/>
          <w:sz w:val="28"/>
          <w:szCs w:val="28"/>
          <w:lang w:eastAsia="ar-SA"/>
        </w:rPr>
      </w:pPr>
    </w:p>
    <w:p w:rsidR="00E86076" w:rsidRPr="009C1B74" w:rsidRDefault="00E86076" w:rsidP="00E86076">
      <w:pPr>
        <w:jc w:val="center"/>
        <w:rPr>
          <w:b/>
          <w:color w:val="000000"/>
          <w:sz w:val="28"/>
          <w:szCs w:val="28"/>
          <w:lang w:eastAsia="ar-SA"/>
        </w:rPr>
      </w:pPr>
    </w:p>
    <w:p w:rsidR="00E86076" w:rsidRPr="009C1B74" w:rsidRDefault="00E86076" w:rsidP="00E86076">
      <w:pPr>
        <w:jc w:val="center"/>
        <w:rPr>
          <w:b/>
          <w:sz w:val="28"/>
          <w:szCs w:val="28"/>
        </w:rPr>
      </w:pPr>
      <w:r w:rsidRPr="009C1B74">
        <w:rPr>
          <w:b/>
          <w:sz w:val="28"/>
          <w:szCs w:val="28"/>
        </w:rPr>
        <w:t>ПРОГРАММА</w:t>
      </w:r>
    </w:p>
    <w:p w:rsidR="00E86076" w:rsidRPr="009C1B74" w:rsidRDefault="00E86076" w:rsidP="00E86076">
      <w:pPr>
        <w:autoSpaceDE w:val="0"/>
        <w:jc w:val="center"/>
        <w:rPr>
          <w:b/>
          <w:sz w:val="28"/>
          <w:szCs w:val="28"/>
        </w:rPr>
      </w:pPr>
      <w:r w:rsidRPr="009C1B74">
        <w:rPr>
          <w:b/>
          <w:sz w:val="28"/>
          <w:szCs w:val="28"/>
        </w:rPr>
        <w:t>по учебному предмету</w:t>
      </w:r>
    </w:p>
    <w:p w:rsidR="00E86076" w:rsidRPr="009C1B74" w:rsidRDefault="00E86076" w:rsidP="00E86076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9C1B74">
        <w:rPr>
          <w:b/>
          <w:sz w:val="28"/>
          <w:szCs w:val="28"/>
        </w:rPr>
        <w:t>История театра</w:t>
      </w:r>
    </w:p>
    <w:p w:rsidR="00E86076" w:rsidRPr="009C1B74" w:rsidRDefault="00E86076" w:rsidP="00E86076">
      <w:pPr>
        <w:jc w:val="center"/>
        <w:rPr>
          <w:b/>
          <w:sz w:val="28"/>
          <w:szCs w:val="28"/>
          <w:lang w:eastAsia="ar-SA"/>
        </w:rPr>
      </w:pPr>
    </w:p>
    <w:p w:rsidR="00E86076" w:rsidRPr="009C1B74" w:rsidRDefault="00E86076" w:rsidP="00E86076">
      <w:pPr>
        <w:jc w:val="center"/>
        <w:rPr>
          <w:b/>
          <w:sz w:val="28"/>
          <w:szCs w:val="28"/>
          <w:lang w:eastAsia="ar-SA"/>
        </w:rPr>
      </w:pPr>
    </w:p>
    <w:p w:rsidR="00E86076" w:rsidRPr="009C1B74" w:rsidRDefault="00E86076" w:rsidP="00E86076">
      <w:pPr>
        <w:jc w:val="center"/>
        <w:rPr>
          <w:b/>
          <w:sz w:val="28"/>
          <w:szCs w:val="28"/>
          <w:lang w:eastAsia="ar-SA"/>
        </w:rPr>
      </w:pPr>
    </w:p>
    <w:p w:rsidR="00E86076" w:rsidRPr="009C1B74" w:rsidRDefault="00E86076" w:rsidP="00E86076">
      <w:pPr>
        <w:jc w:val="center"/>
        <w:rPr>
          <w:b/>
          <w:sz w:val="28"/>
          <w:szCs w:val="28"/>
          <w:lang w:eastAsia="ar-SA"/>
        </w:rPr>
      </w:pPr>
    </w:p>
    <w:p w:rsidR="00E86076" w:rsidRPr="009C1B74" w:rsidRDefault="00E86076" w:rsidP="00E86076">
      <w:pPr>
        <w:jc w:val="center"/>
        <w:rPr>
          <w:b/>
          <w:sz w:val="28"/>
          <w:szCs w:val="28"/>
          <w:lang w:eastAsia="ar-SA"/>
        </w:rPr>
      </w:pPr>
    </w:p>
    <w:p w:rsidR="00E86076" w:rsidRPr="009C1B74" w:rsidRDefault="00E86076" w:rsidP="00E86076">
      <w:pPr>
        <w:jc w:val="center"/>
        <w:rPr>
          <w:b/>
          <w:sz w:val="28"/>
          <w:szCs w:val="28"/>
          <w:lang w:eastAsia="ar-SA"/>
        </w:rPr>
      </w:pPr>
    </w:p>
    <w:p w:rsidR="00E86076" w:rsidRPr="009C1B74" w:rsidRDefault="00E86076" w:rsidP="00E86076">
      <w:pPr>
        <w:jc w:val="center"/>
        <w:rPr>
          <w:b/>
          <w:sz w:val="28"/>
          <w:szCs w:val="28"/>
          <w:lang w:eastAsia="ar-SA"/>
        </w:rPr>
      </w:pPr>
    </w:p>
    <w:p w:rsidR="00E86076" w:rsidRPr="009C1B74" w:rsidRDefault="00E86076" w:rsidP="00E86076">
      <w:pPr>
        <w:jc w:val="center"/>
        <w:rPr>
          <w:b/>
          <w:sz w:val="28"/>
          <w:szCs w:val="28"/>
          <w:lang w:eastAsia="ar-SA"/>
        </w:rPr>
      </w:pPr>
    </w:p>
    <w:p w:rsidR="00E86076" w:rsidRPr="009C1B74" w:rsidRDefault="00E86076" w:rsidP="00E86076">
      <w:pPr>
        <w:jc w:val="center"/>
        <w:rPr>
          <w:b/>
          <w:sz w:val="28"/>
          <w:szCs w:val="28"/>
          <w:lang w:eastAsia="ar-SA"/>
        </w:rPr>
      </w:pPr>
      <w:r w:rsidRPr="009C1B74">
        <w:rPr>
          <w:b/>
          <w:sz w:val="28"/>
          <w:szCs w:val="28"/>
          <w:lang w:eastAsia="ar-SA"/>
        </w:rPr>
        <w:t>Великие Луки 2017 г.</w:t>
      </w:r>
    </w:p>
    <w:p w:rsidR="00E86076" w:rsidRDefault="00E86076" w:rsidP="00E86076">
      <w:pPr>
        <w:jc w:val="center"/>
        <w:rPr>
          <w:b/>
          <w:sz w:val="24"/>
          <w:szCs w:val="24"/>
          <w:lang w:eastAsia="ar-SA"/>
        </w:rPr>
      </w:pPr>
    </w:p>
    <w:p w:rsidR="00E86076" w:rsidRDefault="00E86076" w:rsidP="00E86076">
      <w:pPr>
        <w:jc w:val="center"/>
        <w:rPr>
          <w:b/>
          <w:sz w:val="24"/>
          <w:szCs w:val="24"/>
          <w:lang w:eastAsia="ar-SA"/>
        </w:rPr>
      </w:pPr>
    </w:p>
    <w:p w:rsidR="00E86076" w:rsidRPr="007B7458" w:rsidRDefault="00E86076" w:rsidP="00E86076">
      <w:pPr>
        <w:jc w:val="center"/>
        <w:rPr>
          <w:b/>
          <w:sz w:val="24"/>
          <w:szCs w:val="24"/>
          <w:lang w:eastAsia="ar-SA"/>
        </w:rPr>
      </w:pPr>
    </w:p>
    <w:p w:rsidR="00E86076" w:rsidRPr="007B7458" w:rsidRDefault="00E86076" w:rsidP="00E86076">
      <w:pPr>
        <w:jc w:val="center"/>
        <w:rPr>
          <w:b/>
          <w:sz w:val="24"/>
          <w:szCs w:val="24"/>
          <w:lang w:eastAsia="ar-SA"/>
        </w:rPr>
      </w:pPr>
    </w:p>
    <w:p w:rsidR="00E86076" w:rsidRPr="007B7458" w:rsidRDefault="00E86076" w:rsidP="00E86076">
      <w:pPr>
        <w:jc w:val="center"/>
        <w:rPr>
          <w:b/>
          <w:sz w:val="24"/>
          <w:szCs w:val="24"/>
        </w:rPr>
      </w:pPr>
    </w:p>
    <w:p w:rsidR="00E86076" w:rsidRPr="007B7458" w:rsidRDefault="00E86076" w:rsidP="00E86076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E86076" w:rsidRPr="007B7458" w:rsidRDefault="00E86076" w:rsidP="00E86076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7B7458">
        <w:rPr>
          <w:sz w:val="24"/>
          <w:szCs w:val="24"/>
        </w:rPr>
        <w:lastRenderedPageBreak/>
        <w:t xml:space="preserve"> </w:t>
      </w: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E86076" w:rsidRPr="00985B01" w:rsidTr="00C16C14">
        <w:tc>
          <w:tcPr>
            <w:tcW w:w="5387" w:type="dxa"/>
          </w:tcPr>
          <w:p w:rsidR="00E86076" w:rsidRPr="00710D93" w:rsidRDefault="00E86076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E86076" w:rsidRPr="00710D93" w:rsidRDefault="00E86076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E86076" w:rsidRPr="00710D93" w:rsidRDefault="00E86076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E86076" w:rsidRPr="00710D93" w:rsidRDefault="00E86076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E86076" w:rsidRPr="00710D93" w:rsidRDefault="00E86076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E86076" w:rsidRPr="00710D93" w:rsidRDefault="00E86076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E86076" w:rsidRPr="00710D93" w:rsidRDefault="00E86076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E86076" w:rsidRPr="00710D93" w:rsidRDefault="00E86076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E86076" w:rsidRPr="00710D93" w:rsidRDefault="00E86076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E86076" w:rsidRPr="00710D93" w:rsidRDefault="00E86076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.</w:t>
            </w:r>
          </w:p>
        </w:tc>
      </w:tr>
    </w:tbl>
    <w:p w:rsidR="00E86076" w:rsidRPr="007B7458" w:rsidRDefault="00E86076" w:rsidP="00E86076">
      <w:pPr>
        <w:jc w:val="center"/>
        <w:rPr>
          <w:b/>
          <w:sz w:val="24"/>
          <w:szCs w:val="24"/>
        </w:rPr>
      </w:pPr>
    </w:p>
    <w:p w:rsidR="00E86076" w:rsidRPr="007B7458" w:rsidRDefault="00E86076" w:rsidP="00E86076">
      <w:pPr>
        <w:jc w:val="center"/>
        <w:rPr>
          <w:b/>
          <w:sz w:val="24"/>
          <w:szCs w:val="24"/>
        </w:rPr>
      </w:pPr>
    </w:p>
    <w:p w:rsidR="00E86076" w:rsidRPr="007B7458" w:rsidRDefault="00E86076" w:rsidP="00E86076">
      <w:pPr>
        <w:jc w:val="center"/>
        <w:rPr>
          <w:b/>
          <w:sz w:val="24"/>
          <w:szCs w:val="24"/>
        </w:rPr>
      </w:pPr>
    </w:p>
    <w:p w:rsidR="00E86076" w:rsidRPr="007B7458" w:rsidRDefault="00E86076" w:rsidP="00E86076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751" w:tblpY="410"/>
        <w:tblW w:w="12539" w:type="dxa"/>
        <w:tblLayout w:type="fixed"/>
        <w:tblLook w:val="01E0"/>
      </w:tblPr>
      <w:tblGrid>
        <w:gridCol w:w="10314"/>
        <w:gridCol w:w="2225"/>
      </w:tblGrid>
      <w:tr w:rsidR="00E86076" w:rsidRPr="007B7458" w:rsidTr="00C16C14">
        <w:trPr>
          <w:trHeight w:val="2746"/>
        </w:trPr>
        <w:tc>
          <w:tcPr>
            <w:tcW w:w="10314" w:type="dxa"/>
          </w:tcPr>
          <w:p w:rsidR="00E86076" w:rsidRPr="009C1B74" w:rsidRDefault="00E86076" w:rsidP="00C16C14">
            <w:pPr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</w:rPr>
            </w:pPr>
          </w:p>
          <w:p w:rsidR="00E86076" w:rsidRPr="009C1B74" w:rsidRDefault="00E86076" w:rsidP="00C16C14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E86076" w:rsidRPr="009C1B74" w:rsidRDefault="00E86076" w:rsidP="00C16C14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E86076" w:rsidRPr="009C1B74" w:rsidRDefault="00E86076" w:rsidP="00C16C14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E86076" w:rsidRPr="009C1B74" w:rsidRDefault="00E86076" w:rsidP="00C16C14">
            <w:pPr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</w:rPr>
            </w:pPr>
            <w:r w:rsidRPr="009C1B74"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</w:rPr>
              <w:t>Разработчик – Захарова Татьяна Леонидовна, преподаватель ДМШ №1</w:t>
            </w:r>
          </w:p>
          <w:p w:rsidR="00E86076" w:rsidRPr="009C1B74" w:rsidRDefault="00E86076" w:rsidP="00C16C14">
            <w:pPr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</w:rPr>
            </w:pPr>
            <w:r w:rsidRPr="009C1B74"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</w:rPr>
              <w:t xml:space="preserve">Рецензент – Савченко Елена Александровна  преподаватель высшей категории ДМШ №1 </w:t>
            </w:r>
          </w:p>
        </w:tc>
        <w:tc>
          <w:tcPr>
            <w:tcW w:w="2225" w:type="dxa"/>
            <w:hideMark/>
          </w:tcPr>
          <w:p w:rsidR="00E86076" w:rsidRPr="007B7458" w:rsidRDefault="00E86076" w:rsidP="00C16C14">
            <w:pPr>
              <w:rPr>
                <w:spacing w:val="-3"/>
                <w:kern w:val="2"/>
                <w:sz w:val="24"/>
                <w:szCs w:val="24"/>
              </w:rPr>
            </w:pPr>
            <w:r w:rsidRPr="007B7458">
              <w:rPr>
                <w:spacing w:val="-3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E86076" w:rsidRPr="007B7458" w:rsidRDefault="00E86076" w:rsidP="00E86076">
      <w:pPr>
        <w:spacing w:line="200" w:lineRule="exact"/>
        <w:rPr>
          <w:sz w:val="24"/>
          <w:szCs w:val="24"/>
        </w:rPr>
      </w:pPr>
    </w:p>
    <w:p w:rsidR="00E86076" w:rsidRPr="007B7458" w:rsidRDefault="00E86076" w:rsidP="00E86076">
      <w:pPr>
        <w:spacing w:line="200" w:lineRule="exact"/>
        <w:rPr>
          <w:sz w:val="24"/>
          <w:szCs w:val="24"/>
        </w:rPr>
      </w:pPr>
    </w:p>
    <w:p w:rsidR="00E86076" w:rsidRPr="007B7458" w:rsidRDefault="00E86076" w:rsidP="00E86076">
      <w:pPr>
        <w:spacing w:line="200" w:lineRule="exact"/>
        <w:rPr>
          <w:sz w:val="24"/>
          <w:szCs w:val="24"/>
        </w:rPr>
      </w:pPr>
    </w:p>
    <w:p w:rsidR="00E86076" w:rsidRPr="007B7458" w:rsidRDefault="00E86076" w:rsidP="00E86076">
      <w:pPr>
        <w:spacing w:line="200" w:lineRule="exact"/>
        <w:rPr>
          <w:sz w:val="24"/>
          <w:szCs w:val="24"/>
        </w:rPr>
      </w:pPr>
    </w:p>
    <w:p w:rsidR="00E86076" w:rsidRPr="007B7458" w:rsidRDefault="00E86076" w:rsidP="00E86076">
      <w:pPr>
        <w:spacing w:line="200" w:lineRule="exact"/>
        <w:rPr>
          <w:sz w:val="24"/>
          <w:szCs w:val="24"/>
        </w:rPr>
      </w:pPr>
    </w:p>
    <w:p w:rsidR="00E86076" w:rsidRPr="007B7458" w:rsidRDefault="00E86076" w:rsidP="00E86076">
      <w:pPr>
        <w:spacing w:line="200" w:lineRule="exact"/>
        <w:rPr>
          <w:sz w:val="24"/>
          <w:szCs w:val="24"/>
        </w:rPr>
      </w:pPr>
    </w:p>
    <w:p w:rsidR="00E86076" w:rsidRDefault="00E86076" w:rsidP="00E86076">
      <w:pPr>
        <w:spacing w:line="200" w:lineRule="exact"/>
        <w:rPr>
          <w:sz w:val="24"/>
          <w:szCs w:val="24"/>
        </w:rPr>
      </w:pPr>
    </w:p>
    <w:p w:rsidR="00E86076" w:rsidRDefault="00E86076" w:rsidP="00E86076">
      <w:pPr>
        <w:spacing w:line="200" w:lineRule="exact"/>
        <w:rPr>
          <w:sz w:val="24"/>
          <w:szCs w:val="24"/>
        </w:rPr>
      </w:pPr>
    </w:p>
    <w:p w:rsidR="00E86076" w:rsidRDefault="00E86076" w:rsidP="00E86076">
      <w:pPr>
        <w:spacing w:line="200" w:lineRule="exact"/>
        <w:rPr>
          <w:sz w:val="24"/>
          <w:szCs w:val="24"/>
        </w:rPr>
      </w:pPr>
    </w:p>
    <w:p w:rsidR="00E86076" w:rsidRPr="00A52982" w:rsidRDefault="00E86076" w:rsidP="00E86076">
      <w:pPr>
        <w:ind w:left="3367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программы</w:t>
      </w:r>
    </w:p>
    <w:p w:rsidR="00E86076" w:rsidRPr="00A52982" w:rsidRDefault="00E86076" w:rsidP="00E86076">
      <w:pPr>
        <w:spacing w:line="163" w:lineRule="exact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ind w:left="7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I. Пояснительная записка</w:t>
      </w:r>
    </w:p>
    <w:p w:rsidR="00E86076" w:rsidRPr="00A52982" w:rsidRDefault="00E86076" w:rsidP="00E86076">
      <w:pPr>
        <w:spacing w:line="156" w:lineRule="exact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1"/>
        </w:numPr>
        <w:tabs>
          <w:tab w:val="left" w:pos="167"/>
        </w:tabs>
        <w:spacing w:after="0" w:line="240" w:lineRule="auto"/>
        <w:ind w:left="167" w:hanging="167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i/>
          <w:iCs/>
          <w:sz w:val="24"/>
          <w:szCs w:val="24"/>
        </w:rPr>
        <w:t>Характеристика программы, ее место и роль в образовательном процессе;</w:t>
      </w:r>
    </w:p>
    <w:p w:rsidR="00E86076" w:rsidRPr="00A52982" w:rsidRDefault="00E86076" w:rsidP="00E86076">
      <w:pPr>
        <w:numPr>
          <w:ilvl w:val="0"/>
          <w:numId w:val="1"/>
        </w:numPr>
        <w:tabs>
          <w:tab w:val="left" w:pos="167"/>
        </w:tabs>
        <w:spacing w:after="0" w:line="240" w:lineRule="auto"/>
        <w:ind w:left="167" w:hanging="167"/>
        <w:rPr>
          <w:rFonts w:ascii="Times New Roman" w:hAnsi="Times New Roman" w:cs="Times New Roman"/>
          <w:i/>
          <w:iCs/>
          <w:sz w:val="24"/>
          <w:szCs w:val="24"/>
        </w:rPr>
      </w:pPr>
      <w:r w:rsidRPr="00A52982">
        <w:rPr>
          <w:rFonts w:ascii="Times New Roman" w:hAnsi="Times New Roman" w:cs="Times New Roman"/>
          <w:i/>
          <w:iCs/>
          <w:sz w:val="24"/>
          <w:szCs w:val="24"/>
        </w:rPr>
        <w:t>Срок реализации программы;</w:t>
      </w:r>
    </w:p>
    <w:p w:rsidR="00E86076" w:rsidRPr="00A52982" w:rsidRDefault="00E86076" w:rsidP="00E86076">
      <w:pPr>
        <w:spacing w:line="12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1"/>
        </w:numPr>
        <w:tabs>
          <w:tab w:val="left" w:pos="170"/>
        </w:tabs>
        <w:spacing w:after="0" w:line="234" w:lineRule="auto"/>
        <w:ind w:left="7" w:right="1046" w:hanging="7"/>
        <w:rPr>
          <w:rFonts w:ascii="Times New Roman" w:hAnsi="Times New Roman" w:cs="Times New Roman"/>
          <w:i/>
          <w:iCs/>
          <w:sz w:val="24"/>
          <w:szCs w:val="24"/>
        </w:rPr>
      </w:pPr>
      <w:r w:rsidRPr="00A52982">
        <w:rPr>
          <w:rFonts w:ascii="Times New Roman" w:hAnsi="Times New Roman" w:cs="Times New Roman"/>
          <w:i/>
          <w:iCs/>
          <w:sz w:val="24"/>
          <w:szCs w:val="24"/>
        </w:rPr>
        <w:t>Объем учебного времени, предусмотренный учебным планом ОУ на реализацию программы;</w:t>
      </w:r>
    </w:p>
    <w:p w:rsidR="00E86076" w:rsidRPr="00A52982" w:rsidRDefault="00E86076" w:rsidP="00E86076">
      <w:pPr>
        <w:spacing w:line="4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1"/>
        </w:numPr>
        <w:tabs>
          <w:tab w:val="left" w:pos="167"/>
        </w:tabs>
        <w:spacing w:after="0" w:line="240" w:lineRule="auto"/>
        <w:ind w:left="167" w:hanging="167"/>
        <w:rPr>
          <w:rFonts w:ascii="Times New Roman" w:hAnsi="Times New Roman" w:cs="Times New Roman"/>
          <w:i/>
          <w:iCs/>
          <w:sz w:val="24"/>
          <w:szCs w:val="24"/>
        </w:rPr>
      </w:pPr>
      <w:r w:rsidRPr="00A52982">
        <w:rPr>
          <w:rFonts w:ascii="Times New Roman" w:hAnsi="Times New Roman" w:cs="Times New Roman"/>
          <w:i/>
          <w:iCs/>
          <w:sz w:val="24"/>
          <w:szCs w:val="24"/>
        </w:rPr>
        <w:t>Форма проведения учебных аудиторных занятий;</w:t>
      </w:r>
    </w:p>
    <w:p w:rsidR="00E86076" w:rsidRPr="00A52982" w:rsidRDefault="00E86076" w:rsidP="00E86076">
      <w:pPr>
        <w:numPr>
          <w:ilvl w:val="0"/>
          <w:numId w:val="1"/>
        </w:numPr>
        <w:tabs>
          <w:tab w:val="left" w:pos="167"/>
        </w:tabs>
        <w:spacing w:after="0" w:line="240" w:lineRule="auto"/>
        <w:ind w:left="167" w:hanging="167"/>
        <w:rPr>
          <w:rFonts w:ascii="Times New Roman" w:hAnsi="Times New Roman" w:cs="Times New Roman"/>
          <w:i/>
          <w:iCs/>
          <w:sz w:val="24"/>
          <w:szCs w:val="24"/>
        </w:rPr>
      </w:pPr>
      <w:r w:rsidRPr="00A52982">
        <w:rPr>
          <w:rFonts w:ascii="Times New Roman" w:hAnsi="Times New Roman" w:cs="Times New Roman"/>
          <w:i/>
          <w:iCs/>
          <w:sz w:val="24"/>
          <w:szCs w:val="24"/>
        </w:rPr>
        <w:t>Цели и задачи программы;</w:t>
      </w:r>
    </w:p>
    <w:p w:rsidR="00E86076" w:rsidRPr="00A52982" w:rsidRDefault="00E86076" w:rsidP="00E86076">
      <w:pPr>
        <w:tabs>
          <w:tab w:val="left" w:pos="167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A52982">
        <w:rPr>
          <w:rFonts w:ascii="Times New Roman" w:hAnsi="Times New Roman" w:cs="Times New Roman"/>
          <w:i/>
          <w:iCs/>
          <w:sz w:val="24"/>
          <w:szCs w:val="24"/>
        </w:rPr>
        <w:t>- Методы обучения;</w:t>
      </w:r>
    </w:p>
    <w:p w:rsidR="00E86076" w:rsidRPr="00A52982" w:rsidRDefault="00E86076" w:rsidP="00E86076">
      <w:pPr>
        <w:numPr>
          <w:ilvl w:val="0"/>
          <w:numId w:val="1"/>
        </w:numPr>
        <w:tabs>
          <w:tab w:val="left" w:pos="167"/>
        </w:tabs>
        <w:spacing w:after="0" w:line="240" w:lineRule="auto"/>
        <w:ind w:left="167" w:hanging="167"/>
        <w:rPr>
          <w:rFonts w:ascii="Times New Roman" w:hAnsi="Times New Roman" w:cs="Times New Roman"/>
          <w:i/>
          <w:iCs/>
          <w:sz w:val="24"/>
          <w:szCs w:val="24"/>
        </w:rPr>
      </w:pPr>
      <w:r w:rsidRPr="00A52982">
        <w:rPr>
          <w:rFonts w:ascii="Times New Roman" w:hAnsi="Times New Roman" w:cs="Times New Roman"/>
          <w:i/>
          <w:iCs/>
          <w:sz w:val="24"/>
          <w:szCs w:val="24"/>
        </w:rPr>
        <w:t>Описание материально-технических условий реализации программы.</w:t>
      </w:r>
    </w:p>
    <w:p w:rsidR="00E86076" w:rsidRPr="00A52982" w:rsidRDefault="00E86076" w:rsidP="00E86076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ind w:left="7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II. Содержание программы</w:t>
      </w:r>
    </w:p>
    <w:p w:rsidR="00E86076" w:rsidRPr="00A52982" w:rsidRDefault="00E86076" w:rsidP="00E86076">
      <w:pPr>
        <w:spacing w:line="156" w:lineRule="exact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2"/>
        </w:numPr>
        <w:tabs>
          <w:tab w:val="left" w:pos="167"/>
        </w:tabs>
        <w:spacing w:after="0" w:line="240" w:lineRule="auto"/>
        <w:ind w:left="167" w:hanging="167"/>
        <w:rPr>
          <w:rFonts w:ascii="Times New Roman" w:hAnsi="Times New Roman" w:cs="Times New Roman"/>
          <w:i/>
          <w:iCs/>
          <w:sz w:val="24"/>
          <w:szCs w:val="24"/>
        </w:rPr>
      </w:pPr>
      <w:r w:rsidRPr="00A52982">
        <w:rPr>
          <w:rFonts w:ascii="Times New Roman" w:hAnsi="Times New Roman" w:cs="Times New Roman"/>
          <w:i/>
          <w:iCs/>
          <w:sz w:val="24"/>
          <w:szCs w:val="24"/>
        </w:rPr>
        <w:t>Учебно-тематический план;</w:t>
      </w:r>
    </w:p>
    <w:p w:rsidR="00E86076" w:rsidRPr="00A52982" w:rsidRDefault="00E86076" w:rsidP="00E86076">
      <w:pPr>
        <w:numPr>
          <w:ilvl w:val="0"/>
          <w:numId w:val="2"/>
        </w:numPr>
        <w:tabs>
          <w:tab w:val="left" w:pos="167"/>
        </w:tabs>
        <w:spacing w:after="0" w:line="240" w:lineRule="auto"/>
        <w:ind w:left="167" w:hanging="167"/>
        <w:rPr>
          <w:rFonts w:ascii="Times New Roman" w:hAnsi="Times New Roman" w:cs="Times New Roman"/>
          <w:i/>
          <w:iCs/>
          <w:sz w:val="24"/>
          <w:szCs w:val="24"/>
        </w:rPr>
      </w:pPr>
      <w:r w:rsidRPr="00A52982">
        <w:rPr>
          <w:rFonts w:ascii="Times New Roman" w:hAnsi="Times New Roman" w:cs="Times New Roman"/>
          <w:i/>
          <w:iCs/>
          <w:sz w:val="24"/>
          <w:szCs w:val="24"/>
        </w:rPr>
        <w:t>Годовые требования.</w:t>
      </w:r>
    </w:p>
    <w:p w:rsidR="00E86076" w:rsidRPr="00A52982" w:rsidRDefault="00E86076" w:rsidP="00E86076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ind w:left="7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III. Методическое обеспечение учебного процесса</w:t>
      </w:r>
    </w:p>
    <w:p w:rsidR="00E86076" w:rsidRPr="00A52982" w:rsidRDefault="00E86076" w:rsidP="00E86076">
      <w:pPr>
        <w:numPr>
          <w:ilvl w:val="0"/>
          <w:numId w:val="3"/>
        </w:numPr>
        <w:tabs>
          <w:tab w:val="left" w:pos="167"/>
        </w:tabs>
        <w:spacing w:after="0" w:line="240" w:lineRule="auto"/>
        <w:ind w:left="167" w:hanging="167"/>
        <w:rPr>
          <w:rFonts w:ascii="Times New Roman" w:hAnsi="Times New Roman" w:cs="Times New Roman"/>
          <w:i/>
          <w:iCs/>
          <w:sz w:val="24"/>
          <w:szCs w:val="24"/>
        </w:rPr>
      </w:pPr>
      <w:r w:rsidRPr="00A52982">
        <w:rPr>
          <w:rFonts w:ascii="Times New Roman" w:hAnsi="Times New Roman" w:cs="Times New Roman"/>
          <w:i/>
          <w:iCs/>
          <w:sz w:val="24"/>
          <w:szCs w:val="24"/>
        </w:rPr>
        <w:t>Методические рекомендации педагогическим работникам;</w:t>
      </w:r>
    </w:p>
    <w:p w:rsidR="00E86076" w:rsidRPr="00A52982" w:rsidRDefault="00E86076" w:rsidP="00E86076">
      <w:pPr>
        <w:numPr>
          <w:ilvl w:val="0"/>
          <w:numId w:val="3"/>
        </w:numPr>
        <w:tabs>
          <w:tab w:val="left" w:pos="167"/>
        </w:tabs>
        <w:spacing w:after="0" w:line="240" w:lineRule="auto"/>
        <w:ind w:left="167" w:hanging="167"/>
        <w:rPr>
          <w:rFonts w:ascii="Times New Roman" w:hAnsi="Times New Roman" w:cs="Times New Roman"/>
          <w:i/>
          <w:iCs/>
          <w:sz w:val="24"/>
          <w:szCs w:val="24"/>
        </w:rPr>
      </w:pPr>
      <w:r w:rsidRPr="00A52982">
        <w:rPr>
          <w:rFonts w:ascii="Times New Roman" w:hAnsi="Times New Roman" w:cs="Times New Roman"/>
          <w:i/>
          <w:iCs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A52982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5298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86076" w:rsidRPr="00A52982" w:rsidRDefault="00E86076" w:rsidP="00E86076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22"/>
        </w:numPr>
        <w:tabs>
          <w:tab w:val="left" w:pos="980"/>
        </w:tabs>
        <w:spacing w:after="0" w:line="240" w:lineRule="auto"/>
        <w:ind w:left="980" w:hanging="718"/>
        <w:rPr>
          <w:rFonts w:ascii="Times New Roman" w:hAnsi="Times New Roman" w:cs="Times New Roman"/>
          <w:b/>
          <w:bCs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E86076" w:rsidRPr="00A52982" w:rsidRDefault="00E86076" w:rsidP="00E86076">
      <w:pPr>
        <w:spacing w:line="15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86076" w:rsidRPr="00A52982" w:rsidRDefault="00E86076" w:rsidP="00E86076">
      <w:pPr>
        <w:numPr>
          <w:ilvl w:val="1"/>
          <w:numId w:val="22"/>
        </w:numPr>
        <w:tabs>
          <w:tab w:val="left" w:pos="1000"/>
        </w:tabs>
        <w:spacing w:after="0" w:line="240" w:lineRule="auto"/>
        <w:ind w:left="1000" w:hanging="172"/>
        <w:rPr>
          <w:rFonts w:ascii="Times New Roman" w:hAnsi="Times New Roman" w:cs="Times New Roman"/>
          <w:i/>
          <w:iCs/>
          <w:sz w:val="24"/>
          <w:szCs w:val="24"/>
        </w:rPr>
      </w:pPr>
      <w:r w:rsidRPr="00A52982">
        <w:rPr>
          <w:rFonts w:ascii="Times New Roman" w:hAnsi="Times New Roman" w:cs="Times New Roman"/>
          <w:i/>
          <w:iCs/>
          <w:sz w:val="24"/>
          <w:szCs w:val="24"/>
        </w:rPr>
        <w:t>Требования к уровню подготовки на различных этапах обучения</w:t>
      </w:r>
    </w:p>
    <w:p w:rsidR="00E86076" w:rsidRPr="00A52982" w:rsidRDefault="00E86076" w:rsidP="00E86076">
      <w:pPr>
        <w:spacing w:line="364" w:lineRule="exact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tabs>
          <w:tab w:val="left" w:pos="960"/>
        </w:tabs>
        <w:ind w:left="2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A52982">
        <w:rPr>
          <w:rFonts w:ascii="Times New Roman" w:hAnsi="Times New Roman" w:cs="Times New Roman"/>
          <w:sz w:val="24"/>
          <w:szCs w:val="24"/>
        </w:rPr>
        <w:tab/>
      </w:r>
      <w:r w:rsidRPr="00A52982">
        <w:rPr>
          <w:rFonts w:ascii="Times New Roman" w:hAnsi="Times New Roman" w:cs="Times New Roman"/>
          <w:b/>
          <w:bCs/>
          <w:sz w:val="24"/>
          <w:szCs w:val="24"/>
        </w:rPr>
        <w:t>Формы и методы контроля, система оценок</w:t>
      </w:r>
    </w:p>
    <w:p w:rsidR="00E86076" w:rsidRPr="00A52982" w:rsidRDefault="00E86076" w:rsidP="00E86076">
      <w:pPr>
        <w:numPr>
          <w:ilvl w:val="1"/>
          <w:numId w:val="23"/>
        </w:numPr>
        <w:tabs>
          <w:tab w:val="left" w:pos="1140"/>
        </w:tabs>
        <w:spacing w:after="0" w:line="240" w:lineRule="auto"/>
        <w:ind w:left="1140" w:hanging="170"/>
        <w:rPr>
          <w:rFonts w:ascii="Times New Roman" w:hAnsi="Times New Roman" w:cs="Times New Roman"/>
          <w:i/>
          <w:iCs/>
          <w:sz w:val="24"/>
          <w:szCs w:val="24"/>
        </w:rPr>
      </w:pPr>
      <w:r w:rsidRPr="00A52982">
        <w:rPr>
          <w:rFonts w:ascii="Times New Roman" w:hAnsi="Times New Roman" w:cs="Times New Roman"/>
          <w:i/>
          <w:iCs/>
          <w:sz w:val="24"/>
          <w:szCs w:val="24"/>
        </w:rPr>
        <w:t>Аттестация: цели, виды, форма, содержание;</w:t>
      </w:r>
    </w:p>
    <w:p w:rsidR="00E86076" w:rsidRPr="00A52982" w:rsidRDefault="00E86076" w:rsidP="00E86076">
      <w:pPr>
        <w:spacing w:line="5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E86076" w:rsidRPr="00A52982" w:rsidRDefault="00E86076" w:rsidP="00E86076">
      <w:pPr>
        <w:numPr>
          <w:ilvl w:val="1"/>
          <w:numId w:val="23"/>
        </w:numPr>
        <w:tabs>
          <w:tab w:val="left" w:pos="1140"/>
        </w:tabs>
        <w:spacing w:after="0" w:line="240" w:lineRule="auto"/>
        <w:ind w:left="1140" w:hanging="170"/>
        <w:rPr>
          <w:rFonts w:ascii="Times New Roman" w:hAnsi="Times New Roman" w:cs="Times New Roman"/>
          <w:i/>
          <w:iCs/>
          <w:sz w:val="24"/>
          <w:szCs w:val="24"/>
        </w:rPr>
      </w:pPr>
      <w:r w:rsidRPr="00A52982">
        <w:rPr>
          <w:rFonts w:ascii="Times New Roman" w:hAnsi="Times New Roman" w:cs="Times New Roman"/>
          <w:i/>
          <w:iCs/>
          <w:sz w:val="24"/>
          <w:szCs w:val="24"/>
        </w:rPr>
        <w:t>Критерии оценки.</w:t>
      </w:r>
    </w:p>
    <w:p w:rsidR="00E86076" w:rsidRPr="00A52982" w:rsidRDefault="00E86076" w:rsidP="00E86076">
      <w:pPr>
        <w:tabs>
          <w:tab w:val="left" w:pos="114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E86076" w:rsidRPr="00A52982" w:rsidRDefault="00E86076" w:rsidP="00E86076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A52982">
        <w:rPr>
          <w:rFonts w:ascii="Times New Roman" w:hAnsi="Times New Roman" w:cs="Times New Roman"/>
          <w:sz w:val="24"/>
          <w:szCs w:val="24"/>
        </w:rPr>
        <w:tab/>
      </w:r>
      <w:r w:rsidRPr="00A52982">
        <w:rPr>
          <w:rFonts w:ascii="Times New Roman" w:hAnsi="Times New Roman" w:cs="Times New Roman"/>
          <w:b/>
          <w:bCs/>
          <w:sz w:val="24"/>
          <w:szCs w:val="24"/>
        </w:rPr>
        <w:t>Список рекомендуемой литературы.</w:t>
      </w:r>
    </w:p>
    <w:p w:rsidR="00E86076" w:rsidRPr="00A52982" w:rsidRDefault="00E86076" w:rsidP="00E86076">
      <w:pPr>
        <w:numPr>
          <w:ilvl w:val="0"/>
          <w:numId w:val="4"/>
        </w:numPr>
        <w:tabs>
          <w:tab w:val="left" w:pos="167"/>
        </w:tabs>
        <w:spacing w:after="0" w:line="240" w:lineRule="auto"/>
        <w:ind w:left="167" w:hanging="167"/>
        <w:rPr>
          <w:rFonts w:ascii="Times New Roman" w:hAnsi="Times New Roman" w:cs="Times New Roman"/>
          <w:i/>
          <w:iCs/>
          <w:sz w:val="24"/>
          <w:szCs w:val="24"/>
        </w:rPr>
      </w:pPr>
      <w:r w:rsidRPr="00A52982">
        <w:rPr>
          <w:rFonts w:ascii="Times New Roman" w:hAnsi="Times New Roman" w:cs="Times New Roman"/>
          <w:i/>
          <w:iCs/>
          <w:sz w:val="24"/>
          <w:szCs w:val="24"/>
        </w:rPr>
        <w:t>Список рекомендуемой методической литературы для преподавателей;</w:t>
      </w:r>
    </w:p>
    <w:p w:rsidR="00E86076" w:rsidRPr="00A52982" w:rsidRDefault="00E86076" w:rsidP="00E86076">
      <w:pPr>
        <w:numPr>
          <w:ilvl w:val="0"/>
          <w:numId w:val="4"/>
        </w:numPr>
        <w:tabs>
          <w:tab w:val="left" w:pos="167"/>
        </w:tabs>
        <w:spacing w:after="0" w:line="240" w:lineRule="auto"/>
        <w:ind w:left="167" w:hanging="167"/>
        <w:rPr>
          <w:rFonts w:ascii="Times New Roman" w:hAnsi="Times New Roman" w:cs="Times New Roman"/>
          <w:i/>
          <w:iCs/>
          <w:sz w:val="24"/>
          <w:szCs w:val="24"/>
        </w:rPr>
      </w:pPr>
      <w:r w:rsidRPr="00A52982">
        <w:rPr>
          <w:rFonts w:ascii="Times New Roman" w:hAnsi="Times New Roman" w:cs="Times New Roman"/>
          <w:i/>
          <w:iCs/>
          <w:sz w:val="24"/>
          <w:szCs w:val="24"/>
        </w:rPr>
        <w:t xml:space="preserve">Список литературы для учащихся; </w:t>
      </w:r>
    </w:p>
    <w:p w:rsidR="00E86076" w:rsidRPr="00A52982" w:rsidRDefault="00E86076" w:rsidP="00E86076">
      <w:pPr>
        <w:numPr>
          <w:ilvl w:val="0"/>
          <w:numId w:val="4"/>
        </w:numPr>
        <w:tabs>
          <w:tab w:val="left" w:pos="167"/>
        </w:tabs>
        <w:spacing w:after="0" w:line="240" w:lineRule="auto"/>
        <w:ind w:left="167" w:hanging="167"/>
        <w:rPr>
          <w:rFonts w:ascii="Times New Roman" w:hAnsi="Times New Roman" w:cs="Times New Roman"/>
          <w:i/>
          <w:iCs/>
          <w:sz w:val="24"/>
          <w:szCs w:val="24"/>
        </w:rPr>
      </w:pPr>
      <w:r w:rsidRPr="00A52982">
        <w:rPr>
          <w:rFonts w:ascii="Times New Roman" w:hAnsi="Times New Roman" w:cs="Times New Roman"/>
          <w:i/>
          <w:iCs/>
          <w:sz w:val="24"/>
          <w:szCs w:val="24"/>
        </w:rPr>
        <w:t>Список рекомендуемых Интернет-ресурсов.</w:t>
      </w:r>
    </w:p>
    <w:p w:rsidR="00E86076" w:rsidRPr="00A52982" w:rsidRDefault="00E86076" w:rsidP="00E8607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86076" w:rsidRPr="007B7458" w:rsidRDefault="00E86076" w:rsidP="00E86076">
      <w:pPr>
        <w:spacing w:line="200" w:lineRule="exact"/>
        <w:rPr>
          <w:sz w:val="24"/>
          <w:szCs w:val="24"/>
        </w:rPr>
      </w:pPr>
    </w:p>
    <w:p w:rsidR="00E86076" w:rsidRPr="007B7458" w:rsidRDefault="00E86076" w:rsidP="00E86076">
      <w:pPr>
        <w:spacing w:line="200" w:lineRule="exact"/>
        <w:rPr>
          <w:sz w:val="24"/>
          <w:szCs w:val="24"/>
        </w:rPr>
      </w:pPr>
    </w:p>
    <w:p w:rsidR="00E86076" w:rsidRPr="009C1B74" w:rsidRDefault="00E86076" w:rsidP="00E86076">
      <w:pPr>
        <w:spacing w:line="200" w:lineRule="exact"/>
        <w:rPr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5"/>
        </w:numPr>
        <w:tabs>
          <w:tab w:val="left" w:pos="1447"/>
        </w:tabs>
        <w:spacing w:after="0" w:line="240" w:lineRule="auto"/>
        <w:ind w:left="1447" w:hanging="367"/>
        <w:rPr>
          <w:rFonts w:ascii="Times New Roman" w:hAnsi="Times New Roman" w:cs="Times New Roman"/>
          <w:b/>
          <w:bCs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tabs>
          <w:tab w:val="left" w:pos="1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982">
        <w:rPr>
          <w:rFonts w:ascii="Times New Roman" w:hAnsi="Times New Roman" w:cs="Times New Roman"/>
          <w:b/>
          <w:i/>
          <w:iCs/>
          <w:sz w:val="24"/>
          <w:szCs w:val="24"/>
        </w:rPr>
        <w:t>Характеристика программы, ее место и роль в образовательном процессе.</w:t>
      </w:r>
    </w:p>
    <w:p w:rsidR="00E86076" w:rsidRPr="00A52982" w:rsidRDefault="00E86076" w:rsidP="00E86076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Влияние искусства на становление личности человека и его развитие очень велико. Характерная особенность искусства – отражение действительности в художественных образах, которые действуют на сознание и чувства ребенка, воспитывают в нем определенное отношение к событиям и явлениям жизни, помогают глубже и полнее познавать действительность. Произведения театрального искусства, богатые по своему идейному содержанию и совершенные по художественной форме, формируют художественный вкус, способность понимать, различить, оценить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не только в искусстве, но и действительности, в природе, в быту.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способностей личности была и остается одной из актуальных проблем педагогики и психологии. Особенно эта проблема обостряется в сложные критические периоды жизни общества, когда наиболее остро ощущается необходимость в творческих личностях, способных самостоятельно, по-новому разрешить возникшие трудности. Развитие творческой личности не представляется возможным без использования такого эффектного средства воспитания как художественное творчество. Особое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в котором занимает театр, способный приобщить к общечеловеческим духовным ценностям и сформировать творческое отношение к действительности, являясь средством и способом самопознания, самораскрытия и самореализации.</w:t>
      </w:r>
    </w:p>
    <w:p w:rsidR="00E86076" w:rsidRPr="00A52982" w:rsidRDefault="00E86076" w:rsidP="00E86076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A52982">
        <w:rPr>
          <w:rFonts w:ascii="Times New Roman" w:hAnsi="Times New Roman" w:cs="Times New Roman"/>
          <w:sz w:val="24"/>
          <w:szCs w:val="24"/>
        </w:rPr>
        <w:t>программы связана с тем,</w:t>
      </w:r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982">
        <w:rPr>
          <w:rFonts w:ascii="Times New Roman" w:hAnsi="Times New Roman" w:cs="Times New Roman"/>
          <w:sz w:val="24"/>
          <w:szCs w:val="24"/>
        </w:rPr>
        <w:t>что знакомство с театром,</w:t>
      </w:r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982">
        <w:rPr>
          <w:rFonts w:ascii="Times New Roman" w:hAnsi="Times New Roman" w:cs="Times New Roman"/>
          <w:sz w:val="24"/>
          <w:szCs w:val="24"/>
        </w:rPr>
        <w:t>с</w:t>
      </w:r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982">
        <w:rPr>
          <w:rFonts w:ascii="Times New Roman" w:hAnsi="Times New Roman" w:cs="Times New Roman"/>
          <w:sz w:val="24"/>
          <w:szCs w:val="24"/>
        </w:rPr>
        <w:t>театральной жизнью способно помочь ребенку раздвинуть рамки в постижении театрального искусства, «заразить» его добром, желанием делиться своими мыслями и умениями слышать других, развиваться, творя (разумеется, на первых порах с педагогом) играя. Актуальность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возможно формирование социально-активной творческой личности, способной понимать общечеловеческие ценности, гордиться достижениями отечественной культуры искусства, способной к творческому труду, сочинительству, фантазированию.</w:t>
      </w:r>
    </w:p>
    <w:p w:rsidR="00E86076" w:rsidRPr="00A52982" w:rsidRDefault="00E86076" w:rsidP="00E86076">
      <w:pPr>
        <w:spacing w:after="0" w:line="240" w:lineRule="auto"/>
        <w:ind w:left="847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Отличительной особенностью программы </w:t>
      </w:r>
      <w:r w:rsidRPr="00A52982">
        <w:rPr>
          <w:rFonts w:ascii="Times New Roman" w:hAnsi="Times New Roman" w:cs="Times New Roman"/>
          <w:sz w:val="24"/>
          <w:szCs w:val="24"/>
        </w:rPr>
        <w:t>является:</w:t>
      </w:r>
    </w:p>
    <w:p w:rsidR="00E86076" w:rsidRPr="00A52982" w:rsidRDefault="00E86076" w:rsidP="00E86076">
      <w:pPr>
        <w:numPr>
          <w:ilvl w:val="1"/>
          <w:numId w:val="6"/>
        </w:numPr>
        <w:tabs>
          <w:tab w:val="left" w:pos="1047"/>
        </w:tabs>
        <w:spacing w:after="0" w:line="240" w:lineRule="auto"/>
        <w:ind w:left="1047" w:hanging="195"/>
        <w:rPr>
          <w:rFonts w:ascii="Times New Roman" w:hAnsi="Times New Roman" w:cs="Times New Roman"/>
          <w:sz w:val="24"/>
          <w:szCs w:val="24"/>
        </w:rPr>
      </w:pP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подход к воспитанию и развитию ребенка средствами театра;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1"/>
          <w:numId w:val="6"/>
        </w:numPr>
        <w:tabs>
          <w:tab w:val="left" w:pos="1116"/>
        </w:tabs>
        <w:spacing w:after="0" w:line="240" w:lineRule="auto"/>
        <w:ind w:left="7" w:firstLine="845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принцип междисциплинарной интеграции – применим к смежным наукам (уроки литературы, литература и живопись, изобразительное искусство и технология, вокал и сценическое движение);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1"/>
          <w:numId w:val="6"/>
        </w:numPr>
        <w:tabs>
          <w:tab w:val="left" w:pos="1065"/>
        </w:tabs>
        <w:spacing w:after="0" w:line="240" w:lineRule="auto"/>
        <w:ind w:left="7" w:firstLine="845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– предполагает максимальную ориентацию на творчество ребенка, на развитие его психофизических ощущений,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раскрепощение личности.</w:t>
      </w:r>
    </w:p>
    <w:p w:rsidR="00E86076" w:rsidRPr="00A52982" w:rsidRDefault="00E86076" w:rsidP="00E86076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Новизна программы </w:t>
      </w:r>
      <w:r w:rsidRPr="00A52982">
        <w:rPr>
          <w:rFonts w:ascii="Times New Roman" w:hAnsi="Times New Roman" w:cs="Times New Roman"/>
          <w:sz w:val="24"/>
          <w:szCs w:val="24"/>
        </w:rPr>
        <w:t xml:space="preserve">прослеживается в применении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подхода при подаче материала.</w:t>
      </w:r>
    </w:p>
    <w:p w:rsidR="00E86076" w:rsidRPr="00A52982" w:rsidRDefault="00E86076" w:rsidP="00E86076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Данная программа имеет художественную направленность. Учебный предмет «История театра» является учебным предметом историко-теоретической подготовки.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ind w:left="707"/>
        <w:rPr>
          <w:rFonts w:ascii="Times New Roman" w:hAnsi="Times New Roman" w:cs="Times New Roman"/>
          <w:i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i/>
          <w:sz w:val="24"/>
          <w:szCs w:val="24"/>
        </w:rPr>
        <w:t>Срок реализации программы.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Срок реализации программы составляет 1 год.</w:t>
      </w:r>
      <w:r w:rsidRPr="00A52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2982">
        <w:rPr>
          <w:rFonts w:ascii="Times New Roman" w:hAnsi="Times New Roman" w:cs="Times New Roman"/>
          <w:sz w:val="24"/>
          <w:szCs w:val="24"/>
        </w:rPr>
        <w:t>Продолжительность учебных занятий  составляет 33 недели в год.</w:t>
      </w:r>
      <w:r w:rsidRPr="00A529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86076" w:rsidRPr="009C1B74" w:rsidRDefault="00E86076" w:rsidP="00E86076">
      <w:pPr>
        <w:spacing w:line="14" w:lineRule="exact"/>
        <w:rPr>
          <w:sz w:val="24"/>
          <w:szCs w:val="24"/>
        </w:rPr>
      </w:pPr>
    </w:p>
    <w:p w:rsidR="00E86076" w:rsidRPr="00A52982" w:rsidRDefault="00E86076" w:rsidP="00E86076">
      <w:pPr>
        <w:ind w:left="847"/>
        <w:rPr>
          <w:rFonts w:ascii="Times New Roman" w:hAnsi="Times New Roman" w:cs="Times New Roman"/>
          <w:b/>
          <w:sz w:val="24"/>
          <w:szCs w:val="24"/>
        </w:rPr>
      </w:pPr>
      <w:r w:rsidRPr="00A52982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Объем учебного времени, предусмотренный учебным планом ОУ на реализацию программы</w:t>
      </w:r>
      <w:r w:rsidRPr="00A529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134"/>
      </w:tblGrid>
      <w:tr w:rsidR="00E86076" w:rsidRPr="00A52982" w:rsidTr="00C16C14">
        <w:trPr>
          <w:trHeight w:val="160"/>
        </w:trPr>
        <w:tc>
          <w:tcPr>
            <w:tcW w:w="6204" w:type="dxa"/>
          </w:tcPr>
          <w:p w:rsidR="00E86076" w:rsidRPr="00A52982" w:rsidRDefault="00E86076" w:rsidP="00C1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134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E86076" w:rsidRPr="00A52982" w:rsidTr="00C16C14">
        <w:trPr>
          <w:trHeight w:val="399"/>
        </w:trPr>
        <w:tc>
          <w:tcPr>
            <w:tcW w:w="6204" w:type="dxa"/>
          </w:tcPr>
          <w:p w:rsidR="00E86076" w:rsidRPr="00A52982" w:rsidRDefault="00E86076" w:rsidP="00C1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134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86076" w:rsidRPr="00A52982" w:rsidTr="00C16C14">
        <w:trPr>
          <w:trHeight w:val="399"/>
        </w:trPr>
        <w:tc>
          <w:tcPr>
            <w:tcW w:w="6204" w:type="dxa"/>
          </w:tcPr>
          <w:p w:rsidR="00E86076" w:rsidRPr="00A52982" w:rsidRDefault="00E86076" w:rsidP="00C1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134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E86076" w:rsidRPr="00A52982" w:rsidTr="00C16C14">
        <w:trPr>
          <w:trHeight w:val="421"/>
        </w:trPr>
        <w:tc>
          <w:tcPr>
            <w:tcW w:w="6204" w:type="dxa"/>
          </w:tcPr>
          <w:p w:rsidR="00E86076" w:rsidRPr="00A52982" w:rsidRDefault="00E86076" w:rsidP="00C1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занятия</w:t>
            </w:r>
          </w:p>
        </w:tc>
        <w:tc>
          <w:tcPr>
            <w:tcW w:w="1134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:rsidR="00E86076" w:rsidRPr="009C1B74" w:rsidRDefault="00E86076" w:rsidP="00E86076">
      <w:pPr>
        <w:spacing w:line="146" w:lineRule="exact"/>
        <w:rPr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ind w:left="67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i/>
          <w:sz w:val="24"/>
          <w:szCs w:val="24"/>
        </w:rPr>
        <w:t>Форма проведения учебных аудиторных занятий:</w:t>
      </w:r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982">
        <w:rPr>
          <w:rFonts w:ascii="Times New Roman" w:hAnsi="Times New Roman" w:cs="Times New Roman"/>
          <w:sz w:val="24"/>
          <w:szCs w:val="24"/>
        </w:rPr>
        <w:t>мелкогрупповая</w:t>
      </w:r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982">
        <w:rPr>
          <w:rFonts w:ascii="Times New Roman" w:hAnsi="Times New Roman" w:cs="Times New Roman"/>
          <w:sz w:val="24"/>
          <w:szCs w:val="24"/>
        </w:rPr>
        <w:t>(от</w:t>
      </w:r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982">
        <w:rPr>
          <w:rFonts w:ascii="Times New Roman" w:hAnsi="Times New Roman" w:cs="Times New Roman"/>
          <w:sz w:val="24"/>
          <w:szCs w:val="24"/>
        </w:rPr>
        <w:t>2</w:t>
      </w:r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982">
        <w:rPr>
          <w:rFonts w:ascii="Times New Roman" w:hAnsi="Times New Roman" w:cs="Times New Roman"/>
          <w:sz w:val="24"/>
          <w:szCs w:val="24"/>
        </w:rPr>
        <w:t>до</w:t>
      </w:r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982">
        <w:rPr>
          <w:rFonts w:ascii="Times New Roman" w:hAnsi="Times New Roman" w:cs="Times New Roman"/>
          <w:sz w:val="24"/>
          <w:szCs w:val="24"/>
        </w:rPr>
        <w:t>10</w:t>
      </w:r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982">
        <w:rPr>
          <w:rFonts w:ascii="Times New Roman" w:hAnsi="Times New Roman" w:cs="Times New Roman"/>
          <w:sz w:val="24"/>
          <w:szCs w:val="24"/>
        </w:rPr>
        <w:t>человек).</w:t>
      </w:r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982">
        <w:rPr>
          <w:rFonts w:ascii="Times New Roman" w:hAnsi="Times New Roman" w:cs="Times New Roman"/>
          <w:sz w:val="24"/>
          <w:szCs w:val="24"/>
        </w:rPr>
        <w:t>Рекомендуемая продолжительность занятий – 60 минут.</w:t>
      </w:r>
    </w:p>
    <w:p w:rsidR="00E86076" w:rsidRPr="00A52982" w:rsidRDefault="00E86076" w:rsidP="00E86076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i/>
          <w:sz w:val="24"/>
          <w:szCs w:val="24"/>
        </w:rPr>
        <w:t>Цели и задачи программы.</w:t>
      </w:r>
    </w:p>
    <w:p w:rsidR="00E86076" w:rsidRPr="00A52982" w:rsidRDefault="00E86076" w:rsidP="00E86076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A52982">
        <w:rPr>
          <w:rFonts w:ascii="Times New Roman" w:hAnsi="Times New Roman" w:cs="Times New Roman"/>
          <w:sz w:val="24"/>
          <w:szCs w:val="24"/>
        </w:rPr>
        <w:t>воспитание и развитие понимающего,</w:t>
      </w:r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982">
        <w:rPr>
          <w:rFonts w:ascii="Times New Roman" w:hAnsi="Times New Roman" w:cs="Times New Roman"/>
          <w:sz w:val="24"/>
          <w:szCs w:val="24"/>
        </w:rPr>
        <w:t>умного,</w:t>
      </w:r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982">
        <w:rPr>
          <w:rFonts w:ascii="Times New Roman" w:hAnsi="Times New Roman" w:cs="Times New Roman"/>
          <w:sz w:val="24"/>
          <w:szCs w:val="24"/>
        </w:rPr>
        <w:t>воспитанного театрального зрителя, обладающего художественным вкусом, необходимыми знаниями, собственным мнением.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1"/>
          <w:numId w:val="8"/>
        </w:numPr>
        <w:tabs>
          <w:tab w:val="left" w:pos="1407"/>
        </w:tabs>
        <w:spacing w:after="0" w:line="240" w:lineRule="auto"/>
        <w:ind w:hanging="555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Прививать интерес к мировой художественной культуре через театр.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tabs>
          <w:tab w:val="left" w:pos="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52982">
        <w:rPr>
          <w:rFonts w:ascii="Times New Roman" w:hAnsi="Times New Roman" w:cs="Times New Roman"/>
          <w:sz w:val="24"/>
          <w:szCs w:val="24"/>
        </w:rPr>
        <w:t xml:space="preserve"> Опираясь  на  синтетическую  природу  театрального  искусства,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способствовать раскрытию и развитию творческого потенциала каждого ребенка.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10"/>
        </w:numPr>
        <w:tabs>
          <w:tab w:val="left" w:pos="1423"/>
        </w:tabs>
        <w:spacing w:after="0" w:line="240" w:lineRule="auto"/>
        <w:ind w:firstLine="845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Научить творчески, с воображением и фантазией, относиться к любой работе.</w:t>
      </w:r>
    </w:p>
    <w:p w:rsidR="00E86076" w:rsidRPr="00A52982" w:rsidRDefault="00E86076" w:rsidP="00E86076">
      <w:pPr>
        <w:numPr>
          <w:ilvl w:val="0"/>
          <w:numId w:val="10"/>
        </w:numPr>
        <w:tabs>
          <w:tab w:val="left" w:pos="1207"/>
        </w:tabs>
        <w:spacing w:after="0" w:line="240" w:lineRule="auto"/>
        <w:ind w:hanging="355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Воспитать  культуру  зрителя.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982">
        <w:rPr>
          <w:rFonts w:ascii="Times New Roman" w:hAnsi="Times New Roman" w:cs="Times New Roman"/>
          <w:b/>
          <w:i/>
          <w:sz w:val="24"/>
          <w:szCs w:val="24"/>
        </w:rPr>
        <w:t>Методы обучения.</w:t>
      </w:r>
    </w:p>
    <w:p w:rsidR="00E86076" w:rsidRPr="00A52982" w:rsidRDefault="00E86076" w:rsidP="00E86076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Реализация программного материала предполагает применение современных продуктивных технологий, опирающихся на индивидуальную мотивацию, рефлексию, самоопределение и самореализацию трех субъектов учебно-воспитательного процесса (обучающегося, педагога и родителей) средствами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. Доминантой в педагогической технологии предполагается культурная деятельность и художественное творчество.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ind w:left="847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Программа реализуется через принципы: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7"/>
        </w:numPr>
        <w:tabs>
          <w:tab w:val="left" w:pos="1007"/>
        </w:tabs>
        <w:spacing w:after="0" w:line="240" w:lineRule="auto"/>
        <w:ind w:left="1007" w:hanging="155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гуманистическое просвещение;</w:t>
      </w:r>
    </w:p>
    <w:p w:rsidR="00E86076" w:rsidRPr="00A52982" w:rsidRDefault="00E86076" w:rsidP="00E86076">
      <w:pPr>
        <w:numPr>
          <w:ilvl w:val="0"/>
          <w:numId w:val="7"/>
        </w:numPr>
        <w:tabs>
          <w:tab w:val="left" w:pos="1007"/>
        </w:tabs>
        <w:spacing w:after="0" w:line="240" w:lineRule="auto"/>
        <w:ind w:left="1007" w:hanging="155"/>
        <w:rPr>
          <w:rFonts w:ascii="Times New Roman" w:hAnsi="Times New Roman" w:cs="Times New Roman"/>
          <w:sz w:val="24"/>
          <w:szCs w:val="24"/>
        </w:rPr>
      </w:pP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культуросообразность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;</w:t>
      </w:r>
    </w:p>
    <w:p w:rsidR="00E86076" w:rsidRPr="00A52982" w:rsidRDefault="00E86076" w:rsidP="00E86076">
      <w:pPr>
        <w:numPr>
          <w:ilvl w:val="0"/>
          <w:numId w:val="7"/>
        </w:numPr>
        <w:tabs>
          <w:tab w:val="left" w:pos="1007"/>
        </w:tabs>
        <w:spacing w:after="0" w:line="240" w:lineRule="auto"/>
        <w:ind w:left="1007" w:hanging="155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продуктивность;</w:t>
      </w:r>
    </w:p>
    <w:p w:rsidR="00E86076" w:rsidRPr="00A52982" w:rsidRDefault="00E86076" w:rsidP="00E86076">
      <w:pPr>
        <w:numPr>
          <w:ilvl w:val="0"/>
          <w:numId w:val="7"/>
        </w:numPr>
        <w:tabs>
          <w:tab w:val="left" w:pos="1070"/>
        </w:tabs>
        <w:spacing w:after="0" w:line="240" w:lineRule="auto"/>
        <w:ind w:left="7" w:right="20" w:firstLine="845"/>
        <w:rPr>
          <w:rFonts w:ascii="Times New Roman" w:hAnsi="Times New Roman" w:cs="Times New Roman"/>
          <w:sz w:val="24"/>
          <w:szCs w:val="24"/>
        </w:rPr>
      </w:pP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мультикультурность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(способность самовыражения в разнообразной и многообразной художественной форме);</w:t>
      </w:r>
    </w:p>
    <w:p w:rsidR="00E86076" w:rsidRPr="00A52982" w:rsidRDefault="00E86076" w:rsidP="00E86076">
      <w:pPr>
        <w:numPr>
          <w:ilvl w:val="0"/>
          <w:numId w:val="7"/>
        </w:numPr>
        <w:tabs>
          <w:tab w:val="left" w:pos="1007"/>
        </w:tabs>
        <w:spacing w:after="0" w:line="240" w:lineRule="auto"/>
        <w:ind w:left="1007" w:hanging="155"/>
        <w:rPr>
          <w:rFonts w:ascii="Times New Roman" w:hAnsi="Times New Roman" w:cs="Times New Roman"/>
          <w:sz w:val="24"/>
          <w:szCs w:val="24"/>
        </w:rPr>
      </w:pP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интеграция;</w:t>
      </w:r>
    </w:p>
    <w:p w:rsidR="00E86076" w:rsidRPr="00A52982" w:rsidRDefault="00E86076" w:rsidP="00E86076">
      <w:pPr>
        <w:numPr>
          <w:ilvl w:val="0"/>
          <w:numId w:val="7"/>
        </w:numPr>
        <w:tabs>
          <w:tab w:val="left" w:pos="1007"/>
        </w:tabs>
        <w:spacing w:after="0" w:line="240" w:lineRule="auto"/>
        <w:ind w:left="1007" w:hanging="155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системность;</w:t>
      </w:r>
    </w:p>
    <w:p w:rsidR="00E86076" w:rsidRPr="00A52982" w:rsidRDefault="00E86076" w:rsidP="00E86076">
      <w:pPr>
        <w:numPr>
          <w:ilvl w:val="0"/>
          <w:numId w:val="7"/>
        </w:numPr>
        <w:tabs>
          <w:tab w:val="left" w:pos="1007"/>
        </w:tabs>
        <w:spacing w:after="0" w:line="240" w:lineRule="auto"/>
        <w:ind w:left="1007" w:hanging="155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воспитывающее обучение;</w:t>
      </w:r>
    </w:p>
    <w:p w:rsidR="00E86076" w:rsidRPr="00A52982" w:rsidRDefault="00E86076" w:rsidP="00E86076">
      <w:pPr>
        <w:numPr>
          <w:ilvl w:val="0"/>
          <w:numId w:val="7"/>
        </w:numPr>
        <w:tabs>
          <w:tab w:val="left" w:pos="1007"/>
        </w:tabs>
        <w:spacing w:after="0" w:line="240" w:lineRule="auto"/>
        <w:ind w:left="1007" w:hanging="155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социальное взаимодействие.</w:t>
      </w:r>
    </w:p>
    <w:p w:rsidR="00E86076" w:rsidRPr="00A52982" w:rsidRDefault="00E86076" w:rsidP="00E86076">
      <w:pPr>
        <w:spacing w:after="0" w:line="240" w:lineRule="auto"/>
        <w:ind w:left="120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ind w:left="1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При организации работы с детьми рекомендуется использовать как классические для педагогики </w:t>
      </w:r>
      <w:r w:rsidRPr="00A52982">
        <w:rPr>
          <w:rFonts w:ascii="Times New Roman" w:hAnsi="Times New Roman" w:cs="Times New Roman"/>
          <w:b/>
          <w:bCs/>
          <w:sz w:val="24"/>
          <w:szCs w:val="24"/>
        </w:rPr>
        <w:t>формы работы,</w:t>
      </w:r>
      <w:r w:rsidRPr="00A52982">
        <w:rPr>
          <w:rFonts w:ascii="Times New Roman" w:hAnsi="Times New Roman" w:cs="Times New Roman"/>
          <w:sz w:val="24"/>
          <w:szCs w:val="24"/>
        </w:rPr>
        <w:t xml:space="preserve"> так и нетрадиционные: посещение театров, музеев, </w:t>
      </w:r>
      <w:r w:rsidRPr="00A52982">
        <w:rPr>
          <w:rFonts w:ascii="Times New Roman" w:hAnsi="Times New Roman" w:cs="Times New Roman"/>
          <w:sz w:val="24"/>
          <w:szCs w:val="24"/>
        </w:rPr>
        <w:lastRenderedPageBreak/>
        <w:t xml:space="preserve">выставок, сюжетно-ролевых игр. Для достижения поставленной цели и реализации задач учебного предмета используются следующие </w:t>
      </w:r>
      <w:r w:rsidRPr="00A52982">
        <w:rPr>
          <w:rFonts w:ascii="Times New Roman" w:hAnsi="Times New Roman" w:cs="Times New Roman"/>
          <w:b/>
          <w:bCs/>
          <w:sz w:val="24"/>
          <w:szCs w:val="24"/>
        </w:rPr>
        <w:t>методы:</w:t>
      </w:r>
      <w:r w:rsidRPr="00A52982">
        <w:rPr>
          <w:rFonts w:ascii="Times New Roman" w:hAnsi="Times New Roman" w:cs="Times New Roman"/>
          <w:sz w:val="24"/>
          <w:szCs w:val="24"/>
        </w:rPr>
        <w:t xml:space="preserve"> словесный; наглядный; практический.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ind w:left="1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Учебный предмет «История театра» связан с другими программами театрального искусства. </w:t>
      </w:r>
    </w:p>
    <w:p w:rsidR="00E86076" w:rsidRPr="00A52982" w:rsidRDefault="00E86076" w:rsidP="00E86076">
      <w:pPr>
        <w:spacing w:after="0" w:line="240" w:lineRule="auto"/>
        <w:ind w:firstLine="994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Описание материально-технических условий реализации программы.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ind w:firstLine="85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2982">
        <w:rPr>
          <w:rFonts w:ascii="Times New Roman" w:hAnsi="Times New Roman" w:cs="Times New Roman"/>
          <w:i/>
          <w:iCs/>
          <w:sz w:val="24"/>
          <w:szCs w:val="24"/>
        </w:rPr>
        <w:t xml:space="preserve">Средства, необходимые для реализации программы </w:t>
      </w:r>
    </w:p>
    <w:p w:rsidR="00E86076" w:rsidRPr="00A52982" w:rsidRDefault="00E86076" w:rsidP="00E86076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i/>
          <w:iCs/>
          <w:sz w:val="24"/>
          <w:szCs w:val="24"/>
        </w:rPr>
        <w:t>Дидактические: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11"/>
        </w:numPr>
        <w:tabs>
          <w:tab w:val="left" w:pos="1007"/>
        </w:tabs>
        <w:spacing w:after="0" w:line="240" w:lineRule="auto"/>
        <w:ind w:hanging="155"/>
        <w:rPr>
          <w:rFonts w:ascii="Times New Roman" w:hAnsi="Times New Roman" w:cs="Times New Roman"/>
          <w:i/>
          <w:iCs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наглядные и учебно-методические пособия;</w:t>
      </w:r>
    </w:p>
    <w:p w:rsidR="00E86076" w:rsidRPr="00A52982" w:rsidRDefault="00E86076" w:rsidP="00E86076">
      <w:pPr>
        <w:numPr>
          <w:ilvl w:val="0"/>
          <w:numId w:val="11"/>
        </w:numPr>
        <w:tabs>
          <w:tab w:val="left" w:pos="1007"/>
        </w:tabs>
        <w:spacing w:after="0" w:line="240" w:lineRule="auto"/>
        <w:ind w:hanging="155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методические рекомендации;</w:t>
      </w:r>
    </w:p>
    <w:p w:rsidR="00E86076" w:rsidRPr="00A52982" w:rsidRDefault="00E86076" w:rsidP="00E86076">
      <w:pPr>
        <w:numPr>
          <w:ilvl w:val="0"/>
          <w:numId w:val="11"/>
        </w:numPr>
        <w:tabs>
          <w:tab w:val="left" w:pos="1007"/>
        </w:tabs>
        <w:spacing w:after="0" w:line="240" w:lineRule="auto"/>
        <w:ind w:hanging="155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наличие литературы для детей и педагога.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i/>
          <w:iCs/>
          <w:sz w:val="24"/>
          <w:szCs w:val="24"/>
        </w:rPr>
        <w:t>Материально-технические:</w:t>
      </w:r>
    </w:p>
    <w:p w:rsidR="00E86076" w:rsidRPr="00A52982" w:rsidRDefault="00E86076" w:rsidP="00E86076">
      <w:pPr>
        <w:numPr>
          <w:ilvl w:val="1"/>
          <w:numId w:val="12"/>
        </w:numPr>
        <w:tabs>
          <w:tab w:val="left" w:pos="1007"/>
        </w:tabs>
        <w:spacing w:after="0" w:line="240" w:lineRule="auto"/>
        <w:ind w:hanging="155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учебная аудитория, соответствующая санитарным нормам и правилам;</w:t>
      </w:r>
    </w:p>
    <w:p w:rsidR="00E86076" w:rsidRPr="00A52982" w:rsidRDefault="00E86076" w:rsidP="00E86076">
      <w:pPr>
        <w:numPr>
          <w:ilvl w:val="1"/>
          <w:numId w:val="12"/>
        </w:numPr>
        <w:tabs>
          <w:tab w:val="left" w:pos="1007"/>
        </w:tabs>
        <w:spacing w:after="0" w:line="240" w:lineRule="auto"/>
        <w:ind w:hanging="155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учебная мебель;</w:t>
      </w:r>
    </w:p>
    <w:p w:rsidR="00E86076" w:rsidRPr="00A52982" w:rsidRDefault="00E86076" w:rsidP="00E86076">
      <w:pPr>
        <w:numPr>
          <w:ilvl w:val="1"/>
          <w:numId w:val="12"/>
        </w:numPr>
        <w:tabs>
          <w:tab w:val="left" w:pos="1007"/>
        </w:tabs>
        <w:spacing w:after="0" w:line="240" w:lineRule="auto"/>
        <w:ind w:hanging="155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проектор;</w:t>
      </w:r>
    </w:p>
    <w:p w:rsidR="00E86076" w:rsidRPr="00A52982" w:rsidRDefault="00E86076" w:rsidP="00E86076">
      <w:pPr>
        <w:numPr>
          <w:ilvl w:val="1"/>
          <w:numId w:val="12"/>
        </w:numPr>
        <w:tabs>
          <w:tab w:val="left" w:pos="1007"/>
        </w:tabs>
        <w:spacing w:after="0" w:line="240" w:lineRule="auto"/>
        <w:ind w:hanging="155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слайды, диски;</w:t>
      </w:r>
    </w:p>
    <w:p w:rsidR="00E86076" w:rsidRPr="00A52982" w:rsidRDefault="00E86076" w:rsidP="00E86076">
      <w:pPr>
        <w:numPr>
          <w:ilvl w:val="1"/>
          <w:numId w:val="12"/>
        </w:numPr>
        <w:tabs>
          <w:tab w:val="left" w:pos="1007"/>
        </w:tabs>
        <w:spacing w:after="0" w:line="240" w:lineRule="auto"/>
        <w:ind w:hanging="155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компьютер, оснащенный звуковыми колонками;</w:t>
      </w:r>
    </w:p>
    <w:p w:rsidR="00E86076" w:rsidRPr="00A52982" w:rsidRDefault="00E86076" w:rsidP="00E86076">
      <w:pPr>
        <w:numPr>
          <w:ilvl w:val="0"/>
          <w:numId w:val="13"/>
        </w:numPr>
        <w:tabs>
          <w:tab w:val="left" w:pos="1000"/>
        </w:tabs>
        <w:spacing w:after="0" w:line="240" w:lineRule="auto"/>
        <w:ind w:hanging="155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видеотека;</w:t>
      </w:r>
    </w:p>
    <w:p w:rsidR="00E86076" w:rsidRPr="00A52982" w:rsidRDefault="00E86076" w:rsidP="00E86076">
      <w:pPr>
        <w:numPr>
          <w:ilvl w:val="0"/>
          <w:numId w:val="13"/>
        </w:numPr>
        <w:tabs>
          <w:tab w:val="left" w:pos="1000"/>
        </w:tabs>
        <w:spacing w:after="0" w:line="240" w:lineRule="auto"/>
        <w:ind w:hanging="155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использование сети Интернет;</w:t>
      </w:r>
    </w:p>
    <w:p w:rsidR="00E86076" w:rsidRPr="00A52982" w:rsidRDefault="00E86076" w:rsidP="00E86076">
      <w:pPr>
        <w:numPr>
          <w:ilvl w:val="0"/>
          <w:numId w:val="13"/>
        </w:numPr>
        <w:tabs>
          <w:tab w:val="left" w:pos="1000"/>
        </w:tabs>
        <w:spacing w:after="0" w:line="240" w:lineRule="auto"/>
        <w:ind w:hanging="155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материальная база для создания слайдов, дисков, видеороликов;</w:t>
      </w:r>
    </w:p>
    <w:p w:rsidR="00E86076" w:rsidRPr="00A52982" w:rsidRDefault="00E86076" w:rsidP="00E86076">
      <w:pPr>
        <w:numPr>
          <w:ilvl w:val="0"/>
          <w:numId w:val="13"/>
        </w:numPr>
        <w:tabs>
          <w:tab w:val="left" w:pos="1000"/>
        </w:tabs>
        <w:spacing w:after="0" w:line="240" w:lineRule="auto"/>
        <w:ind w:hanging="155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библиотека.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ind w:right="-959"/>
        <w:jc w:val="center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II. Содержание программы.</w:t>
      </w:r>
    </w:p>
    <w:p w:rsidR="00E86076" w:rsidRPr="00A52982" w:rsidRDefault="00E86076" w:rsidP="00E86076">
      <w:pPr>
        <w:ind w:right="-959"/>
        <w:rPr>
          <w:rFonts w:ascii="Times New Roman" w:hAnsi="Times New Roman" w:cs="Times New Roman"/>
          <w:i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i/>
          <w:sz w:val="24"/>
          <w:szCs w:val="24"/>
        </w:rPr>
        <w:t>Учебно-тематический план.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5"/>
        <w:gridCol w:w="2126"/>
      </w:tblGrid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ема урока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Введение в теорию и историю театрального искусства. Театр как феномен культуры.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Развитие театра в Древней Греции. Характеристика театральных представлений, посвященных богу Дионису.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Драматурги Древней Греции.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Происхождение древнегреческой драмы.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Архитектура древнегреческого театра. Роль театра а общественн</w:t>
            </w:r>
            <w:proofErr w:type="gramStart"/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52982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политической жизни в Древней Греции.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культура Древнего Рима. Истоки римского театра. 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Различия и сходства между театральными культурами Древней Греции и Древнего Рима.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театра в эпоху Средневековья. Значение церковной драмы в развитие театрального искусства. Литургическая и </w:t>
            </w:r>
            <w:proofErr w:type="spellStart"/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полулитургическая</w:t>
            </w:r>
            <w:proofErr w:type="spellEnd"/>
            <w:r w:rsidRPr="00A52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драма.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Жанры и виды средневекового театра. Миракль. Мистерия. Моралите. Фарс.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Театральная культура эпохи Возрождения.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театра в эпоху Возрождения.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Итальянский театр, его характеристика.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Особенности английского театра.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Творчество У. Шекспира.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Испанский театр эпохи Возрождения.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Театр французского Классицизма. Характеристика общественн</w:t>
            </w:r>
            <w:proofErr w:type="gramStart"/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52982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политической и культурной жизни Франции.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 xml:space="preserve">Великие комедии Ж.Б. Мольера. Организация и создание театра «Комедии </w:t>
            </w:r>
            <w:proofErr w:type="spellStart"/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Франсез</w:t>
            </w:r>
            <w:proofErr w:type="spellEnd"/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Театральная культура эпохи Просвещения. Особенности развития театрального искусства (Ф. Вольтер, Ж-Ж Руссо, П. Бомарше).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Реформа итальянского театра в эпоху Просвещения. 1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Театр английского Просвещения. «Школа злословия» Р. Шеридана.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Эстетические принципы немецкого театра в эпоху Просвещения.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Русское театральное искусство от истоков до начала XIX века. Скоморохи на Руси.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Виды и формы театрального действа на Руси. Первые театры их характеристика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Значение крепостных театров в становлении русского национального театрального искусства.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Организация театрального дела в начале XIX  века в России.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Русское театральное искусство второй половины XIX века. Общая характеристика и основные тенденции развития театральной культуры России.</w:t>
            </w:r>
          </w:p>
          <w:p w:rsidR="00E86076" w:rsidRPr="00A52982" w:rsidRDefault="00E86076" w:rsidP="00C1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Реализм на русской сцене.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 xml:space="preserve">Влияние творчества великого драматурга А.Н. Островского на развитие </w:t>
            </w:r>
            <w:r w:rsidRPr="00A5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театра.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</w:tr>
      <w:tr w:rsidR="00E86076" w:rsidRPr="00A52982" w:rsidTr="00C16C14">
        <w:trPr>
          <w:trHeight w:val="474"/>
        </w:trPr>
        <w:tc>
          <w:tcPr>
            <w:tcW w:w="7905" w:type="dxa"/>
            <w:tcBorders>
              <w:bottom w:val="single" w:sz="4" w:space="0" w:color="auto"/>
            </w:tcBorders>
          </w:tcPr>
          <w:p w:rsidR="00E86076" w:rsidRPr="00A52982" w:rsidRDefault="00E86076" w:rsidP="00C1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 А.П. Чехова.</w:t>
            </w:r>
          </w:p>
          <w:p w:rsidR="00E86076" w:rsidRPr="00A52982" w:rsidRDefault="00E86076" w:rsidP="00C1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rPr>
          <w:trHeight w:val="369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E86076" w:rsidRPr="00A52982" w:rsidRDefault="00E86076" w:rsidP="00C1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Новации и творческие поиски К.С. Станиславского и В.И. Немировича-Данченко.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rPr>
          <w:trHeight w:val="68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E86076" w:rsidRPr="00A52982" w:rsidRDefault="00E86076" w:rsidP="00C1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Деятельность и художественные принципы В.Э. Мейерхольда, Е.Б. Вахтангова.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rPr>
          <w:trHeight w:val="439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E86076" w:rsidRPr="00A52982" w:rsidRDefault="00E86076" w:rsidP="00C1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Театры России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rPr>
          <w:trHeight w:val="931"/>
        </w:trPr>
        <w:tc>
          <w:tcPr>
            <w:tcW w:w="7905" w:type="dxa"/>
            <w:tcBorders>
              <w:top w:val="single" w:sz="4" w:space="0" w:color="auto"/>
            </w:tcBorders>
          </w:tcPr>
          <w:p w:rsidR="00E86076" w:rsidRPr="00A52982" w:rsidRDefault="00E86076" w:rsidP="00C1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6076" w:rsidRPr="00A52982" w:rsidTr="00C16C14">
        <w:tc>
          <w:tcPr>
            <w:tcW w:w="7905" w:type="dxa"/>
          </w:tcPr>
          <w:p w:rsidR="00E86076" w:rsidRPr="00A52982" w:rsidRDefault="00E86076" w:rsidP="00C1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E86076" w:rsidRPr="00A52982" w:rsidRDefault="00E86076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8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:rsidR="00E86076" w:rsidRPr="00A52982" w:rsidRDefault="00E86076" w:rsidP="00E86076">
      <w:pPr>
        <w:spacing w:line="400" w:lineRule="exact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line="258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A52982">
        <w:rPr>
          <w:rFonts w:ascii="Times New Roman" w:hAnsi="Times New Roman" w:cs="Times New Roman"/>
          <w:b/>
          <w:i/>
          <w:sz w:val="24"/>
          <w:szCs w:val="24"/>
        </w:rPr>
        <w:t>Годовые требования.</w:t>
      </w:r>
    </w:p>
    <w:p w:rsidR="00E86076" w:rsidRPr="00A52982" w:rsidRDefault="00E86076" w:rsidP="00E86076">
      <w:pPr>
        <w:spacing w:after="0" w:line="240" w:lineRule="auto"/>
        <w:ind w:left="993" w:right="1680" w:firstLine="1124"/>
        <w:rPr>
          <w:rFonts w:ascii="Times New Roman" w:hAnsi="Times New Roman" w:cs="Times New Roman"/>
          <w:b/>
          <w:bCs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ИСТОРИЯ РУССКОГО ТЕАТРА.</w:t>
      </w:r>
    </w:p>
    <w:p w:rsidR="00E86076" w:rsidRPr="00A52982" w:rsidRDefault="00E86076" w:rsidP="00E86076">
      <w:pPr>
        <w:spacing w:after="0" w:line="240" w:lineRule="auto"/>
        <w:ind w:left="993" w:right="168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 Истоки русского профессионального театра.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Ритуальные действа первобытного общества, обряды и обрядовые празднества, связанные с языческой религией, скоморошьи игрища. Возникновение устной народной драмы (приблизительно XVI в.), Драмы: «Лодка», о «Царе Максимилиане», о «Царе Ироде», комедия о «Петрушке». Церковные театрализованные «действа» - «Пещное действо». Гонения на скоморохов как хранителей остатков язычества со стороны ортодоксальной церкви в Х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– XVII веках (Указ царя Алексея Михайловича от 1648года).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Возникновение театральных представлений по образцу </w:t>
      </w:r>
      <w:proofErr w:type="spellStart"/>
      <w:proofErr w:type="gramStart"/>
      <w:r w:rsidRPr="00A52982">
        <w:rPr>
          <w:rFonts w:ascii="Times New Roman" w:hAnsi="Times New Roman" w:cs="Times New Roman"/>
          <w:sz w:val="24"/>
          <w:szCs w:val="24"/>
        </w:rPr>
        <w:t>западно-европейского</w:t>
      </w:r>
      <w:proofErr w:type="spellEnd"/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театра. Первый придворный театр царя Алексея Михайловича (1672-1676)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Артаксерксово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действо» в постановке И. Грегори. Комедийные хоромины (храмины) в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. Преображенском и Москве. Пьесы на библейские сюжеты –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Олофернова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комедия или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Иудифь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», «Малая прохладная комедия об Иосифе», «Жалобная комедия об Адаме и Еве», на мифологические сюжеты</w:t>
      </w:r>
    </w:p>
    <w:p w:rsidR="00E86076" w:rsidRPr="00A52982" w:rsidRDefault="00E86076" w:rsidP="00E8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– «Комедия о Бахусе с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Венусом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», балет об Орфее и др. Постановочная культура и широкий спектр изобразительных средств театра. Возникновение школьного театра в России (XVIII). Абстрактность и аллегоричность школьных пьес. Пьесы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Полоцкого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– «О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Навохудоносоре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царе, о теле злате и о трех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отроцех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пещи не сожженных», «Комедия притчи о блудном сыне». Первые московские школьные театры – театр Славяно-латинской академии ( первое представление в 1701г.), театр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гошпитальны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хирургической школы). Театр Ростовской духовной семинарии, открытый ученым-монахом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Димитрием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Ростовским (1702г.), Пьесы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Димитрия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Ростовского - «Комедия на Рождество», «Кающийся грешник» и др.</w:t>
      </w:r>
    </w:p>
    <w:p w:rsidR="00E86076" w:rsidRPr="00A52982" w:rsidRDefault="00E86076" w:rsidP="00E86076">
      <w:pPr>
        <w:spacing w:after="0" w:line="240" w:lineRule="auto"/>
        <w:ind w:right="-539"/>
        <w:jc w:val="center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Русский театр первой половины XVIII века</w:t>
      </w:r>
    </w:p>
    <w:p w:rsidR="00E86076" w:rsidRPr="00A52982" w:rsidRDefault="00E86076" w:rsidP="00E86076">
      <w:pPr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Политические, экономические и культурные преобразования, «Великое посольство» Петра I. Попытка царя Петра 1 создать публичный театр в России. Театральные труппы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Кунста-Фюрста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(1702-1706), отсутствие национальной русской драматургии, исполнение пьес Кальдерона, Мольера, немецких авторов.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lastRenderedPageBreak/>
        <w:t>Расцвет школьного театра - Хирургической школы, Шляхетного корпуса. Влияние иностранных актерских трупп, гастролировавших в России на стиль актерской игры русских актеров.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Появление театра «охочих комедиантов», заложившего основы будущего русского профессионального театра. Расцвет театра - 30-50-е годы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XVIII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proofErr w:type="gramEnd"/>
      <w:r w:rsidRPr="00A52982">
        <w:rPr>
          <w:rFonts w:ascii="Times New Roman" w:hAnsi="Times New Roman" w:cs="Times New Roman"/>
          <w:sz w:val="24"/>
          <w:szCs w:val="24"/>
        </w:rPr>
        <w:t>. Репертуар театра «охочих комедиантов» - шутовски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пародийные) комедии и интермедии. «Охочие комедианты» Москвы, Петербурга, Ярославля, Пензы.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Спектакли иностранных трупп, гастролировавших в России – оперно-балетные представления на основе сюжетов античной мифологии. Влияние оперно-балетных спектаклей на развитие русской театральной культуры, сценической техники, декорационной живописи. Открытие в 1738г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Первой русской танцевальной школы во главе с преподавателем Шляхетного корпуса, балетмейстером Ж.- Б. Ланде.</w:t>
      </w:r>
    </w:p>
    <w:p w:rsidR="00E86076" w:rsidRPr="00A52982" w:rsidRDefault="00E86076" w:rsidP="00E86076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Драматургия русского классицизма.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Александр Петрович Сумароков(1718-1777). Роль А. П. Сумарокова в создании русской национальной драматургии. Взгляды Сумарокова на предназначен6ие театра. Трактовка истории в трагедиях Сумарокова, их тираноборческое звучание. Эволюция драматургии А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П. Сумарокова.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Хорев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Синав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и Трувор», «Дмитрий Самозванец». Перевод «Гамлета» У. Шекспира, отход от сюжета и изменение философской концепции. Комедии Сумарокова_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Чудовищи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», «Пустая ссора». А.П. Сумароков–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пе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рвый директор Русского для представления трагедий и комедий театра, созданного Указом царицы Елизаветы Петровны.(1756) Борьба первого профессионального театра за «выживание». Ярославский театр «охочих комедиантов».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Федор Григорьевич Волков (1729-1763) – первый выдающийся русский актер-профессионал. Исполнитель героев в трагедиях Сумарокова, «одинаково сильно играл в трагедиях и комедиях», «был изрядный стихотворец, хороший живописец, довольно искусный музыкант,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посредственный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скульптор». Документально подтверждено исполнение трех ролей: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Оскольд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Семире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» Сумарокова, Ма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рс в Пр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ологе «Новые лавры» и Американец в музыкально-драматическом представлении с балетом «Прибежище Добродетели»</w:t>
      </w:r>
    </w:p>
    <w:p w:rsidR="00E86076" w:rsidRPr="00A52982" w:rsidRDefault="00E86076" w:rsidP="00E86076">
      <w:pPr>
        <w:spacing w:after="0" w:line="240" w:lineRule="auto"/>
        <w:ind w:firstLine="569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Московские театры – Университетский или Русский театр (1756), Петровский театр (1780-1805), Московский публичный театр (1766); Петербургские театры – Вольный театр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Царицыном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лугу (1779), Немецкий театр, Российский публичный театр. Актер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последователи Ф,Г. Волкова – И.А.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Дмитревский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Я.Д. Шумский, Т.М.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Троепольская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, А.М. Мусина-Пушкина. Возникновение провинциальных и крепостных театров. Мода на создание крепостных театров в конце XVIII- начале. театры XIX вв. Самые выдающиеся крепостные театры – графов Шереметевых, князя Н.Б. Юсупова, графа А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. Воронцова и др. Крепостная актриса Прасковья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Жемчугова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- Ковалева.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Драматургия, репертуар и актерское искусство второй половины XVIII </w:t>
      </w:r>
      <w:proofErr w:type="gramStart"/>
      <w:r w:rsidRPr="00A5298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A529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Жанровое разнообразие репертуара – сатирическая комедия, политическая трагедия, мещанская драма, слезная комедия.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Тираноборческая (политическая) трагедия Я. Княжнина (1758-1815) - «Вадим Новгородский»), Н.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Николева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Сорена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Замир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») Русский сентиментализм в театре.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Первые представители</w:t>
      </w:r>
    </w:p>
    <w:p w:rsidR="00E86076" w:rsidRPr="00A52982" w:rsidRDefault="00E86076" w:rsidP="00E8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слезной комедии и мещанской драмы–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Лукин(1737-1794) («Мот, любовью исправленный»), М. Херасков (1733-1807) -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Веницианская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монахиня»)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Развитие комедийного жанра. Создание достоверной картины русской жизни. Сатирическая комедия: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Д.И. Фонвизин (1745-1792) «Бригадир», «Недоросль». Фонвизин – родоначальник критического реализма в русской драматургии. Д.И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Фонвизин, по определению А.с. Пушкина - «друг свободы» и «сатиры смелый властелин». Драматург впервые в литературе и драматургии создал достоверную картину русской жизни.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Создание театров: театр на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Царицином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лугу (Петербург) 1779г., Петровский театр (Москва)1780г., Университетский театр (Русский театр) (Москва) 1759г.</w:t>
      </w:r>
    </w:p>
    <w:p w:rsidR="00E86076" w:rsidRPr="00A52982" w:rsidRDefault="00E86076" w:rsidP="00E86076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lastRenderedPageBreak/>
        <w:t>Возникновение жанра русской комической оперы. Два направления жанра:</w:t>
      </w:r>
    </w:p>
    <w:p w:rsidR="00E86076" w:rsidRPr="00A52982" w:rsidRDefault="00E86076" w:rsidP="00E86076">
      <w:pPr>
        <w:numPr>
          <w:ilvl w:val="0"/>
          <w:numId w:val="1"/>
        </w:numPr>
        <w:tabs>
          <w:tab w:val="left" w:pos="8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реалистическое ( представители - А.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Аблесимов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(«Мельник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олдун, обманщик и сват»), Я. Княжнин («Несчастье от кареты».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«Сбитенщик»), Н.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Розанна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и Любим»), М. Попов («Анюта»).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И. Крылов («Кофейница»);</w:t>
      </w:r>
    </w:p>
    <w:p w:rsidR="00E86076" w:rsidRPr="00A52982" w:rsidRDefault="00E86076" w:rsidP="00E86076">
      <w:pPr>
        <w:numPr>
          <w:ilvl w:val="0"/>
          <w:numId w:val="1"/>
        </w:numPr>
        <w:tabs>
          <w:tab w:val="left" w:pos="816"/>
        </w:tabs>
        <w:spacing w:after="0" w:line="240" w:lineRule="auto"/>
        <w:ind w:right="20" w:firstLine="564"/>
        <w:rPr>
          <w:rFonts w:ascii="Times New Roman" w:hAnsi="Times New Roman" w:cs="Times New Roman"/>
          <w:sz w:val="24"/>
          <w:szCs w:val="24"/>
        </w:rPr>
      </w:pPr>
      <w:proofErr w:type="gramStart"/>
      <w:r w:rsidRPr="00A52982">
        <w:rPr>
          <w:rFonts w:ascii="Times New Roman" w:hAnsi="Times New Roman" w:cs="Times New Roman"/>
          <w:sz w:val="24"/>
          <w:szCs w:val="24"/>
        </w:rPr>
        <w:t>идиллическое – В. Майков («Деревенский праздник или Увенчанная добродетель».</w:t>
      </w:r>
      <w:proofErr w:type="gramEnd"/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Формирование национальной исполнительской школы. Крупнейшие актерские имена конца XVIII в. – Яков Шушерин, Василий Померанцев, Петр Плавильщиков, Сила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Сандунов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ind w:left="560" w:right="1680"/>
        <w:rPr>
          <w:rFonts w:ascii="Times New Roman" w:hAnsi="Times New Roman" w:cs="Times New Roman"/>
          <w:b/>
          <w:bCs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ТЕАТР ПЕРВОЙ ПОЛОВИНЫ XIX ВЕКА.</w:t>
      </w:r>
    </w:p>
    <w:p w:rsidR="00E86076" w:rsidRPr="00A52982" w:rsidRDefault="00E86076" w:rsidP="00E86076">
      <w:pPr>
        <w:spacing w:after="0" w:line="240" w:lineRule="auto"/>
        <w:ind w:left="560" w:right="-4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982">
        <w:rPr>
          <w:rFonts w:ascii="Times New Roman" w:hAnsi="Times New Roman" w:cs="Times New Roman"/>
          <w:sz w:val="24"/>
          <w:szCs w:val="24"/>
        </w:rPr>
        <w:t>Российский театр и драматургия первой четверти 19 века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Война 1812 г., перелом в национальном самосознании людей.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Владислав Александрович Озеров (1769-1816) Новаторство драматургии В. Озерова, равноправие героического и лирического в трагедиях Озерова. Продолжение и переосмысление поэтики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аллюзионных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ходов русской политической трагедии в созвучие сюжетов античной, скандинавской мифологии, русской истории с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актуальными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, современными,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волнуюшими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общество. Трагедии В.Озерова «Эдип в Афинах»(1804), «</w:t>
      </w:r>
      <w:proofErr w:type="spellStart"/>
      <w:proofErr w:type="gramStart"/>
      <w:r w:rsidRPr="00A52982">
        <w:rPr>
          <w:rFonts w:ascii="Times New Roman" w:hAnsi="Times New Roman" w:cs="Times New Roman"/>
          <w:sz w:val="24"/>
          <w:szCs w:val="24"/>
        </w:rPr>
        <w:t>Фингал</w:t>
      </w:r>
      <w:proofErr w:type="spellEnd"/>
      <w:proofErr w:type="gramEnd"/>
      <w:r w:rsidRPr="00A52982">
        <w:rPr>
          <w:rFonts w:ascii="Times New Roman" w:hAnsi="Times New Roman" w:cs="Times New Roman"/>
          <w:sz w:val="24"/>
          <w:szCs w:val="24"/>
        </w:rPr>
        <w:t>»(1805),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Донской»(1807)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Комедийный жанр: сатирическая и «благородная» (светская) комедия Представители сатирической комедии: Иван Андреевич Крылов(1769-1844) - «Модная лавка», «Урок дочкам»,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шутотрагедия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Подщипа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». Александр</w:t>
      </w:r>
    </w:p>
    <w:p w:rsidR="00E86076" w:rsidRPr="00A52982" w:rsidRDefault="00E86076" w:rsidP="00E8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Александрович Шаховской (1777-1846).Художественно-полемическая направленность комедий Шаховского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«Урок кокеткам или Липецкие воды»). Комедия нравов А. Шаховского и ее влияние на русскую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комедиографию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и актерское искусство. Талантливый представитель «благородной» комедии Николай Иванович Хмельницкий (1789-1845). Вариации на заимствованные сюжеты, изящество стихов, мастерство диалога, афористичность реплик, умение непринужденно и остро вести действие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«Нерешительный», «Светский случай») Михаил Николаевич Загоскин и его сатира на нравы русского общества -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Богатонов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деревне, или Сюрприз самому себе»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Александр Сергеевич Грибоедов (1795-1829) – поэт, дипломат, драматург, своим творчеством обобщил достижения русской комедиографии первой четверти XIX века: его комедии «Молодые супруги», «Студент». Комедия «Горе от ума» - венец творчества А.С.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. Рождение в российской драматургии положительного героя (Чацкий), несущего новую программу жизни – служение общественному долгу. История создания комедии (Рождение замысла – 1816г., завершение – 1825 г.).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Александр Сергеевич Пушкин (1799-1837) Пушкин как теоретик драмы и театра. Глубокий интерес поэта к Шекспиру и его драматургии. Театрально - эстетические взгляды А.С. Пушкина. Занимательность и поучительность драмы, эмоциональное воздействие театра на зрителя; сочетание в драме трагического и комического. Пушкин о придворном и народном театре. Судьба человеческая – судьба народная. Драматургия А.С. Пушкина.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Драматургичность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» романтических поэм «Кавказский пленник», «Бахчисарайский фонтан», «Цыганы». Интерес Пушкина к истории «смутного времени». Источники трагедии «Борис Годунов». Общественно-политическая проблематика трагедии. Обобщенный, многообразный образ народа. Композиция пьесы, отказ от традиционных правил классицизма, введение новых приемов сценической выразительности. Сценическая история «Бориса Годунова». «Маленькие трагедии» - монументальная тетралогия, рисующая образ человека в трагическом мире. Глубина и тонкость психологизма. Сценическая история «Маленьких трагедий» «Неоконченная пьеса «Русалка» - романтическая сказка, которой присущ психологизм образов, сказочно-фольклорный сюжет.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Актерское искусство. </w:t>
      </w:r>
      <w:r w:rsidRPr="00A52982">
        <w:rPr>
          <w:rFonts w:ascii="Times New Roman" w:hAnsi="Times New Roman" w:cs="Times New Roman"/>
          <w:sz w:val="24"/>
          <w:szCs w:val="24"/>
        </w:rPr>
        <w:t>Развитие актерской техники от классицизма к</w:t>
      </w:r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982">
        <w:rPr>
          <w:rFonts w:ascii="Times New Roman" w:hAnsi="Times New Roman" w:cs="Times New Roman"/>
          <w:sz w:val="24"/>
          <w:szCs w:val="24"/>
        </w:rPr>
        <w:t xml:space="preserve">сентиментализму и романтизму. Творчество Алексея Семеновича Яковлева.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Репертуар актера –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Оросман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«Заире», Магомет в «Магомете»,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Танкред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Танкреде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» Вольтера, Орест в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Андромахе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Йодай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Гофолии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» Расина.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Лучшие роли актера » Дмитрий Самозванец в одноименной трагедии Сумарокова,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Мейнау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«Ненависть к людям и раскаяние»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Коцебу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52982">
        <w:rPr>
          <w:rFonts w:ascii="Times New Roman" w:hAnsi="Times New Roman" w:cs="Times New Roman"/>
          <w:sz w:val="24"/>
          <w:szCs w:val="24"/>
        </w:rPr>
        <w:t>Фингал</w:t>
      </w:r>
      <w:proofErr w:type="spellEnd"/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Фингале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 Озерова, Карл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Моор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«Разбойниках» Шиллера, Яковлев и первые постановки Шекспира в России. Отелло – одна из лучших ролей актера. Романтическая трактовка образа Развитие эстетических традиций Яковлева в творчестве П.С. Мочалова. Екатерина Семеновна Семенова – царица русской сцены. Ученица И.А.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Дмитревского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величайшая трагическая актриса 1-й четверти 19в. Простота и естественность Семеновой в пьесах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Коцебу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Первое выступление на профессиональной сцене в комедии Вольтера «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Нанина</w:t>
      </w:r>
      <w:proofErr w:type="spellEnd"/>
      <w:proofErr w:type="gramStart"/>
      <w:r w:rsidRPr="00A52982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Нанины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). Роли в трагедиях Озерова, безошибочное чувство логики развития страсти. Успех в роли Ксении в трагедии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Донской». Знакомство Семеновой со стилем актерской игры </w:t>
      </w:r>
      <w:proofErr w:type="spellStart"/>
      <w:proofErr w:type="gramStart"/>
      <w:r w:rsidRPr="00A52982">
        <w:rPr>
          <w:rFonts w:ascii="Times New Roman" w:hAnsi="Times New Roman" w:cs="Times New Roman"/>
          <w:sz w:val="24"/>
          <w:szCs w:val="24"/>
        </w:rPr>
        <w:t>м-ль</w:t>
      </w:r>
      <w:proofErr w:type="spellEnd"/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Жорж. Творческое соперничество актрис, Роли в трагедиях Расина (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Ифигения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Гермиона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Есфирь, Федра), Шиллера (Амалия, Иоанна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A52982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).</w:t>
      </w:r>
    </w:p>
    <w:p w:rsidR="00E86076" w:rsidRPr="00A52982" w:rsidRDefault="00E86076" w:rsidP="00E86076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Русский театр второй четверти XIX века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Декабрьское восстание 1925г. Слезные драмы М. Хераскова и М. Веревкина. Схематизм образов, сочетание нравоучительных и примирительных начал, традиционность благополучных финалов.</w:t>
      </w:r>
    </w:p>
    <w:p w:rsidR="00E86076" w:rsidRPr="00A52982" w:rsidRDefault="00E86076" w:rsidP="00E8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Популярность в России французской мелодрамы. Пьеса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Кенье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`О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биньи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«Сорока-воровка или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Палезосская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служанка», мелодрама В.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Дюканжа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и М.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«Тридцать лет или жизнь игрока»(Расцвет романтизма и формирование реализма.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Михаил Юрьевич Лермонтов (1814-1841) – великий русский поэт и драматург. Театральные интересы молодого Лермонтова. Ранние драматургические замыслы о трагедии из современной русской жизни. Драматургия М.Ю. Лермонтова. Ранние пьесы «Испанцы», «Люди и страсти», «Странный человек». Цензурная история «Маскарада» (1835). Трагедийный характер конфликта «Маскарада»- невозможность существования человека в обществе, основанном на зле. Мысль о бессилии добра, не вооруженного гневом. Образ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Арбенина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– отражение духовного мира поколения Лермонтова и Герцена. Воплощение в Неизвестном общественного зла и лицемерия. Значение стихотворной формы пьесы. Сценическая история «Маскарада» Лермонтов и традиции поэтической философской трагедии в русской драме.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Русский водевиль. Широкое распространение жанра в репертуаре театра второй половины XIX века. Влияние «натуральной школы» на водевиль. Театральность и сценичность водевиля. Комизм сюжетных положений, яркость сценических образов-масок, значение куплетов. Значение водевиля как школы актерского мастерства. Водевили Д.Т.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Ленского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(«Лев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Гурыч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Синичкин или Провинциальная дебютантка »). П.А. Каратыгина («Вицмундир»), Ф.А. Кони («Петербургские квартиры»).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Николай Васильевич Гоголь (1809-1852) - великий русский писатель, драматург. Взгляд Гоголя на театр как средство очищения мира от зла путем выявления и осмеяния общественных пороков. Теория «общественной комедии», разработанная Гоголем на основе традиции русской комедийной драматургии Фонвизина и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. Комедия «Ревизор». Творческая история создания комедии, литературно-театральные источники сюжета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Особенности художественного метода Гоголя – преувеличение и сатирическое заострение раскрытия сути событий. Прием реалистического гротеска в сюжете и характеристике персонажей. Режиссерские комментарии Гоголя к «Ревизору». Мини - театр вокруг «Ревизора» («Театральный разъезд» и др.). Пьесы «Женитьба», «Игроки».</w:t>
      </w:r>
    </w:p>
    <w:p w:rsidR="00E86076" w:rsidRPr="00A52982" w:rsidRDefault="00E86076" w:rsidP="00E86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Иван Сергеевич Тургенев (1818-1883) Эстетические, литературно-театральные взгляды и художественный метод Тургенева-драматурга. Основные черты художественного метода Тургенева: тонкий психологический анализ внутреннего мира человека, сюжетная полифония, введение подтекста. Драматургия И.С. Тургенева. </w:t>
      </w:r>
      <w:r w:rsidRPr="00A52982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Нахлебник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» - драма «среднего» человека, в условиях социальной несправедливости и низкой оценки окружающими его личностных качеств. Комедия «Месяц в деревне» - пример новых приемов сценической выразительности, особых черт драматургической манеры (создание настроения, подтекст, значение пейзажа, характер ремарок).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Актерское искусство. Утверждение романтизма в актерском искусстве. Значение индивидуальности актера. Новый характер трагического героя. Образ человека, восстающего против жестокости и лживости мира.</w:t>
      </w:r>
    </w:p>
    <w:p w:rsidR="00E86076" w:rsidRPr="00A52982" w:rsidRDefault="00E86076" w:rsidP="00E86076">
      <w:pPr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Исключительность характеров романтических героев. Напряженность страстей</w:t>
      </w:r>
    </w:p>
    <w:p w:rsidR="00E86076" w:rsidRPr="00A52982" w:rsidRDefault="00E86076" w:rsidP="00E86076">
      <w:pPr>
        <w:tabs>
          <w:tab w:val="left" w:pos="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и мыслей. Выразительные средства романтического актера - подчеркнутая экспрессивность голоса. Движений, речи, мимики. Расцвет театральной жизни в Москве.</w:t>
      </w:r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Павел Степанович Мочалов (1800-1848) – актер московского театра. Дебют в роли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Полиника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трагедии Озерова «Эдип в Афинах». Творческая манера Мочалова: отсутствие закрепленного рисунка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разнообразие мимики, интонаций. Стихийность вдохновения, глубокие переживания, возникающие на сцене, экспрессия речи и жеста, игра на контрастах. Романтические роли Мочалова - Карл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Моор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«Разбойники», Дон Карлос «Дон Карлос» Шиллера, Чацкий «Горе от ума»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Шекспировские роли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телло, Ричард III,, король Лир, Ромео. Исполнение роли Гамлета.</w:t>
      </w:r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Василий Андреевич Каратыгин (1802-1853)– актер петербургского театра. Актерское искусство Каратыгина и эстетика Ф. Шеллинга об изображении характера в искусстве: проявление в действии сильных противоречивых страстей значение красоты формы как положительной силы, умеряющей и сдерживающей непосредственное выражение страстей. Дебют в роли </w:t>
      </w:r>
      <w:proofErr w:type="spellStart"/>
      <w:proofErr w:type="gramStart"/>
      <w:r w:rsidRPr="00A52982">
        <w:rPr>
          <w:rFonts w:ascii="Times New Roman" w:hAnsi="Times New Roman" w:cs="Times New Roman"/>
          <w:sz w:val="24"/>
          <w:szCs w:val="24"/>
        </w:rPr>
        <w:t>Фингала</w:t>
      </w:r>
      <w:proofErr w:type="spellEnd"/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в трагедии Озерова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Фингал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». Преобладание в репертуаре пьес драматургов «ложно-величавой» школы – Зотов, Кукольник, Полевой. Роль Ляпунова в пьесе Кукольника «Князь Скопин-Шуйский», эффектные приемы игры в пьесах Шиллера. Шекспировские роли. Исполнение роли Гамлета. Лучшие роли актера – Гамлет, Карл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Моор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король Лир. Сравнение актерской игры Каратыгина и Мочалова. Изменение актерской манеры на поздних этапах творчества: роль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Велизария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Велизарии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 Э.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Шенка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, вторая версия роли Гамлета.</w:t>
      </w:r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Создание императорских драматических театров (постройка новых театральных зданий): 1824 – Малый театр, Москва, Александринский театр - 1832г., Петербург.</w:t>
      </w:r>
    </w:p>
    <w:p w:rsidR="00E86076" w:rsidRPr="00A52982" w:rsidRDefault="00E86076" w:rsidP="00E86076">
      <w:pPr>
        <w:spacing w:after="0" w:line="240" w:lineRule="auto"/>
        <w:ind w:left="564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Выдающиеся актеры «московской» школы:</w:t>
      </w:r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Михаил Семенович Щепкин(1788-1863) – актер, реформатор русской сцены. Первое выступление на профессиональной сцене в Курском театре. Встреча с артистом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юбителем князем Мещерским. Изменение старой манеры игры в сторону простоты и естественности исполнения.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Щепкинская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реформа актерского искусства. Поступление на московскую сцену. Сближение с передовыми деятелями культуры – Пушкиным,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Грибоедовым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, Аксаковым, Белинским и др. Две группы ролей, в которых наиболее отчетливо проявился талант Щепкина.</w:t>
      </w:r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Василий Игнатьевич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Живокини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(1805-1874) Амплуа комического водевильного актера. Связь актерского творчества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Живокини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с традициями народного комического театра.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Лучшие роли – Лев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Гурыч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Синичкин в водевиле Д.Ленского Репетилов в «Горе от ума»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Митрофан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«Недоросле».</w:t>
      </w:r>
      <w:proofErr w:type="gramEnd"/>
    </w:p>
    <w:p w:rsidR="00E86076" w:rsidRPr="00A52982" w:rsidRDefault="00E86076" w:rsidP="00E86076">
      <w:pPr>
        <w:spacing w:after="0" w:line="240" w:lineRule="auto"/>
        <w:ind w:left="564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Актеры Александринского театра:</w:t>
      </w:r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Николай Осипович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Дюр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(1807-1839) – один из выдающихся комических актеров. Широкая одаренность актера, владение искусством трансформации. Роли повес, проказников, комедийных стариков. Роль Хлестакова в «Ревизоре». Оценка Н.В. Гоголя.</w:t>
      </w:r>
    </w:p>
    <w:p w:rsidR="00E86076" w:rsidRPr="00A52982" w:rsidRDefault="00E86076" w:rsidP="00E86076">
      <w:pPr>
        <w:spacing w:after="0" w:line="240" w:lineRule="auto"/>
        <w:ind w:left="564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Варвара Николаевна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Асенкова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(1817-1841), Богатые сценические данные актрисы, успех в водевилях с переодеваниями юнкер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Лелев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«Гусарской</w:t>
      </w:r>
    </w:p>
    <w:p w:rsidR="00E86076" w:rsidRPr="00A52982" w:rsidRDefault="00E86076" w:rsidP="00E86076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стоянк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», гусар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Стружкин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«Шалостях корнета». Раскрытие драматического таланта актрисы в ролях «мирового» репертуара – Офелия («Гамлет»),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Корделия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(«Король Лир»),</w:t>
      </w:r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Иван Иванович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Сосницкий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. (1794-18710 - один из крупнейших представителей реалистического искусства.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Разнохарактерное дарование – от водевиля до сатирической </w:t>
      </w:r>
      <w:r w:rsidRPr="00A52982">
        <w:rPr>
          <w:rFonts w:ascii="Times New Roman" w:hAnsi="Times New Roman" w:cs="Times New Roman"/>
          <w:sz w:val="24"/>
          <w:szCs w:val="24"/>
        </w:rPr>
        <w:lastRenderedPageBreak/>
        <w:t xml:space="preserve">комедии. Исполнение роли Городничего в первой постановке «Ревизора» Оценка Н.В. Гоголя. Лучшие роли в классическом репертуаре – Тартюф («Тартюф»),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Сганарель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(«Дон Жуан») Мольера Режиссура</w:t>
      </w:r>
    </w:p>
    <w:p w:rsidR="00E86076" w:rsidRPr="00A52982" w:rsidRDefault="00E86076" w:rsidP="00E86076">
      <w:pPr>
        <w:numPr>
          <w:ilvl w:val="0"/>
          <w:numId w:val="3"/>
        </w:numPr>
        <w:tabs>
          <w:tab w:val="left" w:pos="336"/>
        </w:tabs>
        <w:spacing w:after="0" w:line="240" w:lineRule="auto"/>
        <w:ind w:left="4" w:hanging="4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оформление спектаклей в 1 половине 19 в. Развернутые режиссерские ремарки драматургов –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, Гоголя, Тургенева.</w:t>
      </w:r>
    </w:p>
    <w:p w:rsidR="00E86076" w:rsidRPr="00A52982" w:rsidRDefault="00E86076" w:rsidP="00E86076">
      <w:pPr>
        <w:spacing w:after="0" w:line="240" w:lineRule="auto"/>
        <w:ind w:left="564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Появление павильонной декорации, масляных светильников.</w:t>
      </w:r>
    </w:p>
    <w:p w:rsidR="00E86076" w:rsidRPr="00A52982" w:rsidRDefault="00E86076" w:rsidP="00E86076">
      <w:pPr>
        <w:spacing w:after="0" w:line="240" w:lineRule="auto"/>
        <w:ind w:left="564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Русский театр второй половины XIX века.</w:t>
      </w:r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Развитие русской общественной мысли в 50-70-е годы. Деятельность революционных демократов. Рост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экономических сил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, расширение промышленности. Появление драматургии с современным содержанием и новыми героями.</w:t>
      </w:r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Александр Николаевич Островский (1823-1886) – драматург, организатор театрального дела, теоретик сценического искусства, театральный педагог. Внимание цензуры к ранним пьесам Островского. Запрет к представлению пьесы «Свои люди – сочтемся» («Банкрот».) Пьесы о купцах – хранителях заветов и преданий старой патриархальной Руси. («Бедность – не порок», «Не так живи, как хочется»).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Комедии, обличающие самодурство купцов, продажность чиновников,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бездуховность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- «В чужом пиру похмелье»», «Доходное место», «На всякого мудреца довольно простоты», «Лес», драмы «Гроза», Бесприданница».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Исторические пьесы Островского.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Захарьич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982">
        <w:rPr>
          <w:rFonts w:ascii="Times New Roman" w:hAnsi="Times New Roman" w:cs="Times New Roman"/>
          <w:sz w:val="24"/>
          <w:szCs w:val="24"/>
        </w:rPr>
        <w:t>Минин-Сухорук</w:t>
      </w:r>
      <w:proofErr w:type="spellEnd"/>
      <w:proofErr w:type="gramEnd"/>
      <w:r w:rsidRPr="00A52982">
        <w:rPr>
          <w:rFonts w:ascii="Times New Roman" w:hAnsi="Times New Roman" w:cs="Times New Roman"/>
          <w:sz w:val="24"/>
          <w:szCs w:val="24"/>
        </w:rPr>
        <w:t>», «Тушино», «Василиса Мелентьева» и др. Фантастическая сказка «Снегурочка».</w:t>
      </w:r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Александр Васильевич Сухово-Кобылин (1817-1903). Трилогия «Свадьба Кречинского», «Дело», «Смерть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Тарелкина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». Сценическая и цензурная истории «Дела» и «Смерти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Тарелкина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».</w:t>
      </w:r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Лев Николаевич Толстой (1828-1910). Отношение к театру. Оценка драматургии А.П. Чехова История постановки «Власть тьмы» Особенности композиции драмы «Живой труп». Сценическая и цензурная история «Живого трупа».</w:t>
      </w:r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Актерское искусство Малого театра:</w:t>
      </w:r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П. М. Садовский (1818-1872). Роли в гоголевских пьесах –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Анучкин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Подколесин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«Женитьбе», Осип и Городничий в «Ревизоре,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Замухрышкин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«Игроках». Роли в пьесах Островского.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Русаков «Не в свои сани не садись», Любим Торцов «Бедность - не порок», Юсов «Доходное место», Брусков «В чужом пиру похмелье», Дикой в «Грозе.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Садовский – первый исполнитель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Расплюева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«Свадьбе Кречинского». Успех в </w:t>
      </w:r>
      <w:proofErr w:type="spellStart"/>
      <w:proofErr w:type="gramStart"/>
      <w:r w:rsidRPr="00A52982">
        <w:rPr>
          <w:rFonts w:ascii="Times New Roman" w:hAnsi="Times New Roman" w:cs="Times New Roman"/>
          <w:sz w:val="24"/>
          <w:szCs w:val="24"/>
        </w:rPr>
        <w:t>западно-европейской</w:t>
      </w:r>
      <w:proofErr w:type="spellEnd"/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драматургии – Журден в «Мещанине во дворянстве», Шут, Король Лир в трагедиях Шекспира.</w:t>
      </w:r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Л.П. Никулина -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Косицкая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(1827-1868) - выдающаяся русская трагическая актрис. Дебют на сцене Малого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теара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роли Параш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«Параша-сибирячка» Н. Полевого) Влияние Островского на развитие ее таланта. Роли в пьесах А.Н. Островского. Катерина в «Грозе» - вершина творчества Никулиной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осицкой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..</w:t>
      </w:r>
    </w:p>
    <w:p w:rsidR="00E86076" w:rsidRPr="00A52982" w:rsidRDefault="00E86076" w:rsidP="00E86076">
      <w:pPr>
        <w:spacing w:after="0" w:line="240" w:lineRule="auto"/>
        <w:ind w:left="564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Актерское искусство Александринского театра:</w:t>
      </w:r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Евстафьевич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Мартынов (1816-1860) роли в водевилях. Гоголевские образы Мартынова –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Ихарев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(«Игроки»), Хлестаков («Ревизор»)</w:t>
      </w:r>
    </w:p>
    <w:p w:rsidR="00E86076" w:rsidRPr="00A52982" w:rsidRDefault="00E86076" w:rsidP="00E86076">
      <w:pPr>
        <w:spacing w:after="0" w:line="240" w:lineRule="auto"/>
        <w:ind w:left="564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Исполнение роли Тихона в «Грозе» Островского.</w:t>
      </w:r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Василий Васильевич Самойлов (1813-1887) – актер «школы представления», мастер перевоплощения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Искусство трансформации, филигранная сценическая техника. Роли исторического репертуара – кардинал Ришелье. Роли в шекспировском репертуаре. Отзыв Аполлона Григорьева об исполнении роли короля Лира и Шейлока.</w:t>
      </w:r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Последнее двадцатилетие XIX в. Бурное развитие общественных отношений. Потеря театром своей социальной значимости Отставание театра от литературы и общественной жизни. Необходимость театральной реформы.</w:t>
      </w:r>
    </w:p>
    <w:p w:rsidR="00E86076" w:rsidRPr="00A52982" w:rsidRDefault="00E86076" w:rsidP="00E86076">
      <w:pPr>
        <w:spacing w:after="0" w:line="240" w:lineRule="auto"/>
        <w:ind w:left="564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Актерское искусство Малого театра.</w:t>
      </w:r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Гликерия Николаевна Федотова (1846-1925). Дебют в роли Верочки в драме П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Бобрыкина «Ребенок» Роль М.С. Щепкина в развитии таланта актрисы. Поступление на </w:t>
      </w:r>
      <w:r w:rsidRPr="00A52982">
        <w:rPr>
          <w:rFonts w:ascii="Times New Roman" w:hAnsi="Times New Roman" w:cs="Times New Roman"/>
          <w:sz w:val="24"/>
          <w:szCs w:val="24"/>
        </w:rPr>
        <w:lastRenderedPageBreak/>
        <w:t xml:space="preserve">казенную сцену: 1862 – Малый театр. Роли в пьесах Островского. Снегурочка и Василиса Мелентьева – роли.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Написанные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драматургом доя Федотовой. Широта актерского диапазона Федотовой – от трагедии – до острохарактерных ролей. Педагогическая работа Г.Н.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едотовой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оли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пьесах Шекспира. Мария Николаевна Ермолова (1853-1928) Особенности дарования. Дебют в роли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Фаншетты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водевиле «Жених нарасхват » Д. Ленского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Первый успех –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Галотти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одноименной пьесе Лессинга. Роли в пьесах Шиллера,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Лопе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де Вега», В. Шекспира.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Ермоловские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женщины », роли в </w:t>
      </w:r>
      <w:proofErr w:type="spellStart"/>
      <w:proofErr w:type="gramStart"/>
      <w:r w:rsidRPr="00A5298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пьесах Островского – Катерина в «Грозе»,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«Таланты и поклонники»,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Тугина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«Последняя жертва», Кручинина «Без вины виноватые». В 1920г. присвоено звание Народной артистки республики. Александр Павлович Ленский (1847-1908) актер, педагог и режиссер. Дебют на провинциальной сцене в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. Владимире. Поступление на сцену Малого театра (1876) . Роли первого десятилетия на казенной сцене. Продолжение героико-романтической линии театра в классическом репертуаре - Шекспир,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Штллер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Лопе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де Вега. Роль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Уриэля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Акосты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одноименной пьесе К.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Гуцкова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Лучшие роли в пьесах Островского – Глумов («На всякого мудреца довольно простоты»),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Дульчин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(«Последняя жертва»),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Паратов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(«Бесприданница»),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Дудукин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(«Без вины виноватые») и др. Епископ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Николас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драмах Г. Ибсена «Борьба за престол») – творческая вершина А.П. Ленского.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Подготовка театральной реформы в Малом театре. Александр Иванович Южин (1857-1927)</w:t>
      </w:r>
    </w:p>
    <w:p w:rsidR="00E86076" w:rsidRPr="00A52982" w:rsidRDefault="00E86076" w:rsidP="00E86076">
      <w:pPr>
        <w:numPr>
          <w:ilvl w:val="0"/>
          <w:numId w:val="4"/>
        </w:numPr>
        <w:tabs>
          <w:tab w:val="left" w:pos="248"/>
        </w:tabs>
        <w:spacing w:after="0" w:line="240" w:lineRule="auto"/>
        <w:ind w:left="4" w:hanging="4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актер, режиссер, драматург. Путь на сцену. Поступление в Малый театр (1882), дебют в роли Чацкого. Галерея образов мировой классики, созданная на сцене. Герои Гюго, Шекспира, Шиллера,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Лопе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де Вега,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, Гоголя, Островского. Особенности дарования и творческой манеры А. Южина.</w:t>
      </w:r>
    </w:p>
    <w:p w:rsidR="00E86076" w:rsidRPr="00A52982" w:rsidRDefault="00E86076" w:rsidP="00E86076">
      <w:pPr>
        <w:spacing w:after="0" w:line="240" w:lineRule="auto"/>
        <w:ind w:left="564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Актерское искусство Александринского театра.</w:t>
      </w:r>
    </w:p>
    <w:p w:rsidR="00E86076" w:rsidRPr="00A52982" w:rsidRDefault="00E86076" w:rsidP="00E86076">
      <w:pPr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Мария Гавриловна Савина (1854-1915) Работа в провинции, дебют в Александринском театре. Роль Вари в пьесе Островског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Соловьева «Дикарка ». Дружба с И.С. Тургеневым, роли в его пьесах – Верочка, Наталья Петровна «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Месяц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а деревне». Акулина во «Власти тьмы» Л.Н. Толстого. Общественная деятельность М.Г. Савиной. Создание в 1883-1884 Русского Театрального общества. Организация «Убежища для престарелых актеров». Полина (Пелагея)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Антипьевна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Стрепетова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(1850-1903). Работа в провинциальной антрепризе, московском театре А.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Бренко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Приглашение в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Александринку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Роли в пьесах Островского Марья Андреевна» в «Бедной невесте», Юлия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Тугина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«Последней жертве», пьесе Чехова «Иванов» - Сара. Роль Матрены во «Власти тьмы » Л. Толстого. Лизавета в «Горькой судьбине» Писемского на провинциальной сцене. Владимир Николаевич Давыдов (1849-1915) Широта актерского диапазона – от водевиля до трагедии. Лучшие роли в пьесах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Гоголя, Тургенева, Островского, Сухово-Кобылина: Фамусов, Городничий,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Подколесин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Кочкарев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Расплюев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Хлынов, Мамаев, Кузовкин, Мошкин. Константин Александрович Варламов (1848-1915) – актер редчайшей одаренности. Вокальные данные (три октавы), абсолютный слух, образная музыкальная пластика (балетная партия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Марцелины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«Тщетной предосторожности».) Работа в музыкальных спектаклях Александринского театра. Спектакль «Севильский цирюльник с Варламовым и Комиссаржевской. Амплуа и особенности творческой манеры Варламова в поздний период.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Роли в пьесах Островского, Гоголя, Сухово-Кобылина, Тургенева, Чехова Тит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Титыч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Брусков, Курослепов, Юсов, Городничий, Осип, Чичиков, Собакевич, Муромский,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Варравин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Сорин,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Шамраев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Лебедев,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Симеонов-Пищик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Сганареля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«Доне Жуане» Мольера в постановке Мейерхольда. Творческий путь великой русской актрисы Веры Федоровны Комиссаржевской. Новый драматический театр на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Офицерской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в Петербурге. Основные роли.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Антон Павлович Чехов (1860-1904) – великий русский писатель, драматург. Новаторство его драматургии. Первое произведение – драма «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Безотцовщина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». Пьесы «малой формы» - «Предложение», «Медведь», «Юбилей». Особенности его драматургии - подводные течении, изменение природы драматического конфликта, двойное звучание </w:t>
      </w:r>
      <w:r w:rsidRPr="00A52982">
        <w:rPr>
          <w:rFonts w:ascii="Times New Roman" w:hAnsi="Times New Roman" w:cs="Times New Roman"/>
          <w:sz w:val="24"/>
          <w:szCs w:val="24"/>
        </w:rPr>
        <w:lastRenderedPageBreak/>
        <w:t>финала в пьесах. Проблема жанра и проблема сценической интерпретации Постановка «Чайки» в Александринском театре. Постановки пьес Чехова в МХТ. Сценическая история чеховской драматургии в России.</w:t>
      </w:r>
    </w:p>
    <w:p w:rsidR="00E86076" w:rsidRPr="00A52982" w:rsidRDefault="00E86076" w:rsidP="00E86076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Драматургия русских символистов.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Леонид Николаевич Андреев (1871-1919)- великий русский писатель и драматург.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Репертуарность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 пьес Андреева в предреволюционное десятилетие. Тяготение драматургии Андреева к символизму, разнородность художественных приемов. Пессимистические мотивы в его драматургии.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(«Жизнь человека», «Савва», «Дни нашей жизни»», Александр Александрович Блок (1880-1921) – великий русский поэт.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Театр Блока - явление в основном литературно-политическое, не получившее широкого выхода на сценические подмостки.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Реальные социально-исторические противоречия эпохи, время кризиса, катастроф, свидетельствующее о близкой гибели старых форм общественного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учтройства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Отражение перелома мироощущения автора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86076" w:rsidRPr="00A52982" w:rsidRDefault="00E86076" w:rsidP="00E86076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982">
        <w:rPr>
          <w:rFonts w:ascii="Times New Roman" w:hAnsi="Times New Roman" w:cs="Times New Roman"/>
          <w:sz w:val="24"/>
          <w:szCs w:val="24"/>
        </w:rPr>
        <w:t>сборнике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«Лирические драмы: Балаганчик. Король на площади. Незнакомка». Особенности построения пьес, прием романтической иронии, близость к приемам балаганного театра и Комедии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Арте. Проблема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взамимоотношений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народа и интеллигенции в «Песне судьбы». Трагический разрыв мечты и действительности в пьесе «Роза и крест». Сценическая история драматургии А.А. Блока.</w:t>
      </w:r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Алексей Максимович Горький (Пешков) (1868-1936) – выдающийся русский писатель и драматург. («Старик», «На дне»,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Васса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Железнова», «Дачники», «Варвары», Враги»)</w:t>
      </w:r>
    </w:p>
    <w:p w:rsidR="00E86076" w:rsidRPr="00A52982" w:rsidRDefault="00E86076" w:rsidP="00E86076">
      <w:pPr>
        <w:spacing w:after="0" w:line="240" w:lineRule="auto"/>
        <w:ind w:left="564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Театр начала XX века.</w:t>
      </w:r>
    </w:p>
    <w:p w:rsidR="00E86076" w:rsidRPr="00A52982" w:rsidRDefault="00E86076" w:rsidP="00E86076">
      <w:pPr>
        <w:spacing w:after="0" w:line="240" w:lineRule="auto"/>
        <w:ind w:left="564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Выдающиеся театральные деятели России конца XIX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в.-XX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:</w:t>
      </w:r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Константин Сергеевич Станиславский (Алексеев) (1863-1938) и Владимир Иванович Немирович-Данченко (1858-1943) биографическая информация, путь</w:t>
      </w:r>
    </w:p>
    <w:p w:rsidR="00E86076" w:rsidRPr="00A52982" w:rsidRDefault="00E86076" w:rsidP="00E86076">
      <w:pPr>
        <w:numPr>
          <w:ilvl w:val="0"/>
          <w:numId w:val="5"/>
        </w:numPr>
        <w:tabs>
          <w:tab w:val="left" w:pos="372"/>
        </w:tabs>
        <w:spacing w:after="0" w:line="240" w:lineRule="auto"/>
        <w:ind w:left="4" w:hanging="4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реформированию русского театра. Историческая встреча в ресторане «Славянский базар». Программа нового театрального дела. Открытие МХТ 14 (27) октября 1898г. Эстетика первого спектакля «Царь Федор Иоаннович» А.К. Толстого. Репертуарный театр. 4 линии исторического развития МХТ. Постановки первого десятилетия по пьесам Чехова, Горького,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Пушкина, Тургенева, Л. Толстого. Ибсена, Байрона, Метерлинка, Шекспира. МХТ и Эдвард Гордон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Крэг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Постановка «Гамлета». Художники МХТ – М.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Добужинский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Н. Рерих, Б. Кустодиев, А. Бенуа и др. Студии МХТ. Студия на Поварской – попытка освоения символистской драматургии, работа Мейерхольда над пьесами Г.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Гауптмана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, М. Метерлинка. Влияние МХТ на императорские театры – Малый и Александринский. Студии Московского художественного театра.</w:t>
      </w:r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Всеволод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Эмильевич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Мейерхольд (1884-1940)Творческий путь. Работа в МХТ до 1902, гастроли на юге российской империи, образование «Товарищество новой драмы», приглашение Станиславским для опытов в области символизма в Студию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Поварской. Работа в театре на Офицерской с В.Ф.Комиссаржевской. Блистательный сезон 1906-1907г. Опыт символистского театра. Спектакли: «Жизнь человека» Андреева, «Балаганчик» Блока, «Чудо святого Антония»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Сестра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Беатриса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Пелеас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Мелиссанда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 Метерлинка, «Геда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Габлер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 Ибсена и др. История взаимоотношений Мейерхольда и Комиссаржевской . Уход из театра. Работа в Александринском театре (1908-1918) Постановки: «У царских врат» Гамсуна, «Шут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Тантрис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» Хогарта, «Поклонение кресту» Кальдерона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Дон Жуан» Мольера. «Маскарад» М. Ю. Лермонтова, сотрудничество с художником А.Я. Головиным. Долголетие «Маскарада». Работа в студии на Бородинской и эксперименты Мейерхольда (Доктора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Дапертутто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) в области народного площадного театра (комедии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арте) Издание журнала «Любовь к трем апельсинам». Опыты оперной режиссуры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Мариинском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театре.</w:t>
      </w:r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Багратионович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Вахтангов (1883-1922) – великий русский режиссер. Биография, изучение системы Станиславского, работа в студиях и постановки: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Росмерсхольм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 Ибсена, «Эрик XIV» Стриндберга в Первой студии, «Чудо Святого </w:t>
      </w:r>
      <w:r w:rsidRPr="00A52982">
        <w:rPr>
          <w:rFonts w:ascii="Times New Roman" w:hAnsi="Times New Roman" w:cs="Times New Roman"/>
          <w:sz w:val="24"/>
          <w:szCs w:val="24"/>
        </w:rPr>
        <w:lastRenderedPageBreak/>
        <w:t xml:space="preserve">Антония» Метерлинка в Третьей студии, «Принцесса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Турандот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» Гоцци в Третьей студии,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Гадибук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Ан-ског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Семен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Раппопорт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) в</w:t>
      </w:r>
    </w:p>
    <w:p w:rsidR="00E86076" w:rsidRPr="00A52982" w:rsidRDefault="00E86076" w:rsidP="00E86076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еврейской студии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Габима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». Основные творческие принципы режиссуры Вахтангова. Теория «фантастического реализма»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рагический гротеск Вахтангова. Создание на базе студии самостоятельного театра им. Е.Б. Вахтангова в 1926г.</w:t>
      </w:r>
    </w:p>
    <w:p w:rsidR="00E86076" w:rsidRPr="00A52982" w:rsidRDefault="00E86076" w:rsidP="00E86076">
      <w:pPr>
        <w:spacing w:after="0" w:line="240" w:lineRule="auto"/>
        <w:ind w:left="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Михаил Александрович Чехов.(1891-1955) – актер, теоретик и практик театра. Работа в МХТ. М.А. Чехов в роли Хлестакова, Гамлета, сенатора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Аблеухова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«Петербурге» А. Белого,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Мальволио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«Двенадцатой ночи» У. Шекспира, Эрика в «Эрике XIV» А. Стриндберга. Уход из театра и отъезд из России в 1928г. Жизнь в Германии, Прибалтике, Англии, США. Работа «О технике актера».</w:t>
      </w:r>
    </w:p>
    <w:p w:rsidR="00E86076" w:rsidRPr="00A52982" w:rsidRDefault="00E86076" w:rsidP="00E86076">
      <w:pPr>
        <w:spacing w:after="0" w:line="240" w:lineRule="auto"/>
        <w:ind w:left="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Александр Яковлевич Таиров (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Корнблит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) (1885-1950) и Алиса Георгиевна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Коонен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(1889-1974). Работа Таирова в Свободном театре с А.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Саниным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Марджановым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Постановка «Покрывало Пьеретты»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Шницлера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. Создание Камерного театра (1914) Основные принципы эстетики Камерного театра – яркая театральность, синтетический актер, полярные жанры – комедия и трагедия, актриса звезда, мелодика речи и «эмоциональный жест». Гастроли во Франции, Германии, Южной Америке. Спектакли: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Адриенна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Лекуврер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Скриба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«Федра» Расина, «Любовь под вязами» и «Косматая обезьяна» О*Нила, «Мадам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Бовари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» по Г.Флоберу,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Жирофле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ирофля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Лекокка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«Принцесса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Брамбилла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» Гофмана, «Гроза» Островского, «Оптимистическая трагедия» Вс. Вишневского и др.</w:t>
      </w:r>
    </w:p>
    <w:p w:rsidR="00E86076" w:rsidRPr="00A52982" w:rsidRDefault="00E86076" w:rsidP="00E86076">
      <w:pPr>
        <w:spacing w:after="0" w:line="240" w:lineRule="auto"/>
        <w:ind w:left="563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СОВЕТСКИЙ ТЕАТР (1917–1950)</w:t>
      </w:r>
    </w:p>
    <w:p w:rsidR="00E86076" w:rsidRPr="00A52982" w:rsidRDefault="00E86076" w:rsidP="00E86076">
      <w:pPr>
        <w:spacing w:after="0" w:line="240" w:lineRule="auto"/>
        <w:ind w:left="563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Российский театр в годы октябрьской революции 1917г. и 20-е годы</w:t>
      </w:r>
    </w:p>
    <w:p w:rsidR="00E86076" w:rsidRPr="00A52982" w:rsidRDefault="00E86076" w:rsidP="00E86076">
      <w:pPr>
        <w:tabs>
          <w:tab w:val="left" w:pos="4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XX века.</w:t>
      </w:r>
    </w:p>
    <w:p w:rsidR="00E86076" w:rsidRPr="00A52982" w:rsidRDefault="00E86076" w:rsidP="00E86076">
      <w:pPr>
        <w:spacing w:after="0" w:line="240" w:lineRule="auto"/>
        <w:ind w:left="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Отношение столичных театров к Революции. Театры и Советская власть. Дипломатия первого наркома просвещения А.В. Луначарского. Два направления в театральном процессе Советской России: академические театры (АКИ) и движение «Театрального октября». Новые формы революционного театра: площадные театрализованные действа, создание фронтовых театров. Постановка «Мистерии Буфф» В. Маяковского В.Э. Мейерхольдом в 1918г.</w:t>
      </w:r>
    </w:p>
    <w:p w:rsidR="00E86076" w:rsidRPr="00A52982" w:rsidRDefault="00E86076" w:rsidP="00E86076">
      <w:pPr>
        <w:spacing w:after="0" w:line="240" w:lineRule="auto"/>
        <w:ind w:left="563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советского театра 20-40-е годы XX </w:t>
      </w:r>
      <w:proofErr w:type="gramStart"/>
      <w:r w:rsidRPr="00A5298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A529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6076" w:rsidRPr="00A52982" w:rsidRDefault="00E86076" w:rsidP="00E86076">
      <w:pPr>
        <w:spacing w:after="0" w:line="240" w:lineRule="auto"/>
        <w:ind w:left="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Создание новых театров (БДТ, МГСПС и др.), первые советские пьесы.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Билль-Белоцерковский</w:t>
      </w:r>
      <w:proofErr w:type="spellEnd"/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(«Шторм »), Н.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Эрдман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(«Мандат», «Самоубийца»), Вс. Иванов («Бронепоезд 14-69») А. Афиногенов («Машенька»). К.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Тренев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(«Любовь Яровая»), М. Булгаков («Дни Турбинных », «Зойкина квартира » и </w:t>
      </w:r>
      <w:proofErr w:type="spellStart"/>
      <w:proofErr w:type="gramStart"/>
      <w:r w:rsidRPr="00A5298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A52982">
        <w:rPr>
          <w:rFonts w:ascii="Times New Roman" w:hAnsi="Times New Roman" w:cs="Times New Roman"/>
          <w:sz w:val="24"/>
          <w:szCs w:val="24"/>
        </w:rPr>
        <w:t>). Театральный авангард. Объединение ОБУРИУ. Пьесы Д. Хармса и А. Введенского. Авангардистские постановки Вс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ейерхольда, Е. Вахтангова, А. Таирова. Создание Фабрики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эксцентризма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(ФЭКС), С. Эйзенштейн.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Агиттеатры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Создание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ГОСЕТа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(Государственного еврейского театра). Творчество и жизненный путь руководителя государственного еврейского театра Соломона Михоэлса. Деятельность Пролеткульта, РАПП(1925).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Первый) Съезд писателей.(1935г.)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Соцреализм как единственный творческий метод. Послереволюционная драматургия Горького.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(«Егор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Булычов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и другие», «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Достигаев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и другие», 2 вар.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Вассы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Железновой.</w:t>
      </w:r>
    </w:p>
    <w:p w:rsidR="00E86076" w:rsidRPr="00A52982" w:rsidRDefault="00E86076" w:rsidP="00E86076">
      <w:pPr>
        <w:spacing w:after="0" w:line="240" w:lineRule="auto"/>
        <w:ind w:left="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В.Э. Мейерхольд и театр «социальной маски» Спектакли «Зори» Э.Верхарна, Д.Е.(«Даешь Европу»). Конструктивизм и биомеханика.</w:t>
      </w:r>
    </w:p>
    <w:p w:rsidR="00E86076" w:rsidRPr="00A52982" w:rsidRDefault="00E86076" w:rsidP="00E8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«Великодушный рогоносец»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Кроммелинка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Постановка классики: Островский «Доходное место», «Лес», «Ревизор» Гоголя, «Горе уму»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. «Клоп», «Баня» Маяковского. Успех спектакля «Дама с камелиями» Дюма-сына. Участие Мейерхольда в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ервой режиссерской конференция 1939г. Арест, расстрел в 1940.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Спектакли А.Я. Таирова в 30- е, 40-е годы. «Госпожа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Бовари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» Г. Флобера, «Оптимистическая трагедия» Вс. Вишневского. Политическое давление на Камерный театр. Критика Камерного театра за спектакль «Богатыри» Д. Бедного. Слияние трупп </w:t>
      </w:r>
      <w:r w:rsidRPr="00A52982">
        <w:rPr>
          <w:rFonts w:ascii="Times New Roman" w:hAnsi="Times New Roman" w:cs="Times New Roman"/>
          <w:sz w:val="24"/>
          <w:szCs w:val="24"/>
        </w:rPr>
        <w:lastRenderedPageBreak/>
        <w:t xml:space="preserve">Камерного и Реалистического театра. Возвращение статуса. Уход А.Таирова и А.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Коонен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из театра. Концертная деятельность А. Г.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Коонен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после смерти А. Таирова.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МХТ после революции. Разделение труппы, скитания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Качаловской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группы за границей. Первые советские постановки. Успех спектакля «Бронепоезд 14-69» Вс. Иванов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пост.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И. Судакова.)</w:t>
      </w:r>
      <w:proofErr w:type="gramEnd"/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Михаил Афанасьевич Булгаков – великий русский писатель, драматург. Взаимоотношения Булгакова и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МХАТа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. История спектакля «Дни Турбинных» (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пост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A52982">
        <w:rPr>
          <w:rFonts w:ascii="Times New Roman" w:hAnsi="Times New Roman" w:cs="Times New Roman"/>
          <w:sz w:val="24"/>
          <w:szCs w:val="24"/>
        </w:rPr>
        <w:t>. Судакова). Сценическая история пьес «Зойкина квартира», «Багровый остров»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Кабала святош»(Мольер), «Бег». Работа Булгакова в качестве либреттиста в Большом театре.</w:t>
      </w:r>
    </w:p>
    <w:p w:rsidR="00E86076" w:rsidRPr="00A52982" w:rsidRDefault="00E86076" w:rsidP="00E86076">
      <w:pPr>
        <w:spacing w:after="0" w:line="240" w:lineRule="auto"/>
        <w:ind w:right="2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Малый театр в послереволюционные годы. Успех советской пьесы «Любовь Яровая» К.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Тренева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пост.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Платона и Прозоровского),</w:t>
      </w:r>
      <w:proofErr w:type="gramEnd"/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Творческая деятельность режиссера Андрея Михайловича Лобанова (1900– 1959) Обучение в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Шаляпинской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студии, школе второй студии Художественного театра. Педагогическая деятельность в студии Ю. Завадского. Постановки в студии Р.Симонова – «Таланты и поклонники» А.Н. Островского», нетрадиционная постановка «Вишневого сада » А.П. Чехова. Легендарный спектакль «Таня» А. Арбузова с М. Бабановой в главной роли в театре Революции. Работа в театре им. Ермоловой. Постановка и успех пьесы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. Пристли «Время и семья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Конвей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». Работа во фронтовых театрах.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Руководство театром им. Ермоловой 91946-1957).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Успех «тихих» спектаклей А. Лобанова по пьесам Островского, Горького, Трифонова. Последний спектакль А.М. Лобанова – «На всякого мудреца довольно простоты» Островского – триумф театральной Москвы.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Н.П. Акимов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и Ленинградский театр комедии ). Репрессии 1937-39 годов. Судьбы режиссеров Вс. Мейерхольда, Л.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Курбаса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Ахметелли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С.Михоэлса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982">
        <w:rPr>
          <w:rFonts w:ascii="Times New Roman" w:hAnsi="Times New Roman" w:cs="Times New Roman"/>
          <w:sz w:val="24"/>
          <w:szCs w:val="24"/>
        </w:rPr>
        <w:t>Драматургия А.Афиногенова (Машенька», «Страх»), А. Корнейчука («Фронт», «Платон Кречет»), Вс. Вишневского («Оптимистическая трагедия»), Е. Шварца «Обыкновенное чудо», «Золушка», «Дракон»), А. Арбузова («Таня», «Годы странствий»)</w:t>
      </w:r>
      <w:proofErr w:type="gramEnd"/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Советский театр в годы великой Отечественной войны и послевоенные годы.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Драматургия: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К.Симонов («Русские люди», Л. Леонов («Нашествие»).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Постановки патриотических пьес из классического репертуара, создание при театрах фронтовых бригад, влияние эвакуированных театров на культурную жизнь городов Сибири и Урала, Средней Азии. Документальная пьеса.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Политика государства в сфере театра в конце 40-х начале 50-х. Бесконфликтная драматургия, лакировка действительности: А. Суров («Зеленая улица»), М. Софронов («Московский характер»). Борьба властей с «безродными космополитами»</w:t>
      </w:r>
    </w:p>
    <w:p w:rsidR="00E86076" w:rsidRPr="00A52982" w:rsidRDefault="00E86076" w:rsidP="00E86076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Советский театр во второй половине XX века. (1950–1980)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50-60-е годы: Ослабление «железного занавеса». «Оттепель». Расцвет советской драматургии, развитие сценического искусства. Драматургия А. Арбузова, Е. Шварца, С. Алешина, А. Володина, И. Дворецкого, М. Рощина, В. Розова, А.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Салынского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М. Шатрова Э. Радзинского. Обращение советских режиссеров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зарубежной драматургией. Постановки по А. Миллеру, Э. де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Филиппо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У.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Гибсону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Б. Брехту, Ф. Дюрренматту, Ж.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Ануйю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. Открытие в Москве двух новых театров.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Творческая деятельность Георгия Александровича Товстоногова (1915– 1989). Творческий путь режиссера: Тбилисский период , 1933г. первая постановка в Тбилисском русском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ТЮЗе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(«Предложение» А.П. Чехова), с 1938 по 1946 – работа в Тбилисском русском драматическом театре. 1946-1949гг. работа в московских театрах. С1949г. – режиссер, затем главный режиссер Ленинградского театра имени Ленинского комсомола. Этапные постановк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«Дорогой бессмертия» «по Ю. Фучику, «Гибель эскадры А.Корнейчука, «Гроза» А.Н. Островского, Оптимистическая Трагедия Вс. Вишневского. С 1956 – главный режиссер Большого Драматического театра (БДТ). Режиссерская манера Товстоногова – глубина и современное звучание содержания, смелость постановочных решений, умение создавать блестящий актерский ансамбль. Актеры Товстоногова – В.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Стржельчик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, К. Лавров, С. Юрский, Е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Копелян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З.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Шарко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Т. Доронина, П.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Лучпекаев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О. </w:t>
      </w:r>
      <w:r w:rsidRPr="00A52982">
        <w:rPr>
          <w:rFonts w:ascii="Times New Roman" w:hAnsi="Times New Roman" w:cs="Times New Roman"/>
          <w:sz w:val="24"/>
          <w:szCs w:val="24"/>
        </w:rPr>
        <w:lastRenderedPageBreak/>
        <w:t xml:space="preserve">Басилашвили, Н. Трофимов, Е.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Копелян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, Л. Макарова. Постановки по М. Горьком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«Варвары», «Мещане», «Дачники». Постановка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Идиота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» Ф.М. Достоевского с И.М. Смоктуновским в главной роли. Товстоногов руководил театром более трех десятилетий. Этапные спектакли БДТ – «Ревизор» Гоголя,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Ханума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Цагарелли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«Горе от ума»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«История лошади» по Л.Н. Толстому, «Тихий Дон» по Шолохову. Последний спектакль – «Визит старой дамы»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Дюренматта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Ученики Товстоногова по классу режиссуры – Л. Додин, И. Владимиров, Г. Яновская, К.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Гинкас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, В. Воробьев и др.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Андрей Александрович Гончаров (1918–2001) – выдающийся российский режиссер, педагог. Учеба в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ГИТИСе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на режиссерском курсе Н.М. Горчакова (1977–1941), фронт, после ранения – директор и режиссер Первого фронтового театра при ВТО. Постановки: -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Рузовский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лес.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Финна, «Жди меня» Симонова, пьесы А. Островского. 50-е годы работа в театре Сатиры в качестве режиссера, педагогическая деятельность в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ГИТИСе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Работа с А.М Лобановым в т-ре им. Ермоловой, с 1957 по 1965 гг. – Московский драматический театр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Спартаковской. Постановки: «Вид с моста » А. Миллера, «Аргонавты» Ю.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Эдлиса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«Визит дамы» Ф.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Дюренматта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и др. С 1967 г. возглавил театр им. Вл. Маяковского.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Знаменитые постановки – «Дети Ванюшина» С. Найденова, «Трамвай «Желание» Т. Уильямса, «Леди Макбет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уезда» Н. Лескова, «Театр времен Нерона и Сенеки» Э. Радзинского, «Закат» И. Бабеля и</w:t>
      </w:r>
      <w:proofErr w:type="gramEnd"/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др. Знаменитые ученики А.А. Гончарова: П. Фоменко, Е.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Гротовский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, Э.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Някрошюс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, А. Борисов и др.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Создание театра «Современник»(1956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, эстетика театра, первые спектакли («Вечно живые» В. Розова и др.), актеры – Г. Волчек, И. Кваша, О. Табаков, Е. Евстигнеев Т. Лаврова и др.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Олег Николаевич Ефремов (1927-1999) – выдающийся русский артист, режиссер, видный театральный деятель. Творческий путь: актерская и режиссерская работа в Центральном детском театре. 1956- создание театра «Современник». Постановки: «Вечно живые», «Традиционный сбор», В поисках радости» В. Розова. Назначение А. Володина, «Большевики» М. Шатрова. С 1970 – художественный руководитель и актер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МХАТа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Первый спектакль «Дульсинея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Тобосская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». Приглашение во МХАТ актеров А. Калягина, И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Смоктуновского, Т. Лавровой, О.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Табакова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Евстигнееав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А. Вертинской. Лучшие постановки: «Заседание парткома» А.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Гельмана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, «Так победим!» М. Шатрова, «Три сестры» А. Чехова и др.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Любимов Юрий Петрович (р. 1917) – выдающийся русский режиссер, художественный руководитель театра на Таганке (Москва) Творческий путь-работа актером в театре им. Вахтангова(1947-1963) Создание Ю. П. Любимовым театра на Таганке (1964).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Первый спектакль «Добрый человек из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Сезуана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» Б. Брехта. Спектакли, определившие эстетику театр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«Десять дней, которые потрясли мир» Дж. Рида, «А зори здесь тихие» по Б. Васильеву, «Гамлет» У. Шекспира». Актеры – Н. Губенко, В.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Золотухин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З. Славина, И. Бортник, А. Демидова, В. Высоцкий. Публицистичность спектаклей, живой разговор с современниками о времени, обществе, о нравственной позиции человека. История спектакля «Борис Годунов» А. Пушкина. Конфликт режиссера с властью. Лишение Ю.П. Любимова советского гражданства. Работа в драматических и оперных спектаклях за границей. Спектакли последнего пятнадцатилетия XX века и начала XXI века: «Пир во время чумы» (Маленькие трагедии») А. Пушкина, «Живой»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Мозжухина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«Марат/Сад» П.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Вайса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, «Медея» Ж. Расина и др.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Анатолий Васильевич (Натан Исаевич) Эфрос (1925-1987) - выдающийся российский режиссер. В 1950г. окончил режиссерский факультет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ГИТИСа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курс Н.В. Петрова и М.О.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Работал в Рязанском театре, в 1954 – гл. режиссер Центрального детского театра. Работа с актерами О. Ефремовым, Л. Дуровым, О.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Табаковым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Постановки Эфроса по пьесам В. Розова – «В поисках радости», «Неравный бой». С 1963г. по 1967г. – главный режиссер Московского театра Ленинского комсомола. Новаторство </w:t>
      </w:r>
      <w:r w:rsidRPr="00A52982">
        <w:rPr>
          <w:rFonts w:ascii="Times New Roman" w:hAnsi="Times New Roman" w:cs="Times New Roman"/>
          <w:sz w:val="24"/>
          <w:szCs w:val="24"/>
        </w:rPr>
        <w:lastRenderedPageBreak/>
        <w:t>«негромкой» режиссуры Эфроса. Работа с артистами А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Збруевым, А. Ширвиндтом, Л. Дуровым, О. Яковлевой и др. Постановки в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Ленкоме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: «104 страницы про любовь» Э. Радзинского, «Мой бедный Марат» А. Арбузов, «Мольер» М. Булгакова, «Чайка» Чехова С 1967 – очередной режиссер театра на Малой Бронной. Театр стили называть театром Эфроса. Легендарные постановки по русской и зарубежной классике: Три сестры», «Ромео и Джульетта », «Женитьба», «Отелло»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Дон Жуан», «Месяц в деревне ». Современные пьесы с успехом поставленные Эфросом – «Сказки старого Арбата» А. Арбузова, «Человек со стороны» И. Дворецкого. Постановка «Вишневого сада» в театре</w:t>
      </w:r>
    </w:p>
    <w:p w:rsidR="00E86076" w:rsidRPr="00A52982" w:rsidRDefault="00E86076" w:rsidP="00E8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на Таганке. 1984г. – назначение Эфроса главным режиссером театра на Таганке после отъезда Ю. Любимова. Постановки: «На дне» Горького, «Мизантроп» Мольера. Конфли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кт с тр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уппой.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Театр 70-х - 80 –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годов ХХ века. Драматургия: А. Арбузов, В. Розов,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А. Вампилов. Э. Радзинский, Р.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Ибрагимбеков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, И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Друце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Феномен драматургии А. Вампилова. Постановки: «Провинциальные анекдоты» в «Современнике», «Прошлым летом в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Чулимске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», «Утиная охота», театре им. Ермоловой («Утиная охота») во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МХАТе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Драматургия «новой волны». Пьесы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А.Гельмана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А. Галина, Л. Петрушевской Л. Разумовской, С. Злотникова, М. Варфоломеева, А.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Инсценировки повестей Б. Васильева «А зори здесь тихие..» (театр на Таганке »),  «В списках не значился» (Ленком); «Эшелон» М. Рощина (МХАТ) «Крутой маршрут» Е. Гинзбург («Современник»)</w:t>
      </w:r>
      <w:proofErr w:type="gramEnd"/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Марк Анатольевич Захаров (р.1933г.) – выдающийся российский режиссер, художественный руководитель театра «Ленком». Работа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вкачеств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актера в драматическом театре в Перми. Возвращение в Москву в 1959г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, работа в театре им. Гоголя, Эстрадном театре миниатюр В. Полякова. Постановки в студенческом театре МГУ, работа в театре Сатиры. Постановки - «Доходное место » А. Островского, «Банкет» А.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Арканова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и Г. Горина. В 1973г. возглавил театр им. Ленинского комсомола (ныне Московский театр «Ленком») Успех постановок «Автоград»», «Тиль» Г. Горина. Поэтическая и музыкальная направленность спектаклей «Звезда и смерть Хоакина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Мурьеты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», «Юнона и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вось». Гастроли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Ленкома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Париже. Лучшие спектакли – «Три девушки в голубом» Л. Петрушевской, «Поминальная молитва» Г. Горина по мотивам произведений Ш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Алейхема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«Варвар и еретик» по Ф. Достоевскому, «Чайка» А. Чехова, «Шут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Балакирев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» Г. Горина и др.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Лев Абрамович Додин (р.1944г.) - выдающийся российский режиссер. Окончил режиссерский факультет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ЛГИТМиКа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класс Б.В. Зона. Режиссерский дебют Додина в 1966г. – телеспектакль «Первая любовь» по повести И.С. Тургенева Постановки в театрах России и за рубежом.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Среди них «Недоросль» Д. Фонвизина (Ленинградский театр комедии), «Кроткая» по Ф.М. Достоевскому (БДТ и МХАТ), «Господа Головлевы» Ф.М. Достоевский (МХАТ), постановка оперных спектаклей в Амстердаме, Флоренции, Милане, Париже.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Сотрудничество с Малым драматическим театром началось в 1975г. «Разбойником» К. Чапека. С 1983г. Л. Додин – художественный руководитель Малого Драматического театра. Легендарные спектакли Додина: «Дом», «Братья и сестры» по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Ф. Абрамову, чеховская тетралогия – «Вишневый сад», «Пьеса без названия», «Чайка», «Дядя Ваня»; «Бесы» по Достоевскому»,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Чевенгур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 по А. Платонову. В 1998 г. МДТ получил статус Театра Европы, третьим после парижского театра Одеон и Пикколо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театро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Милано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Джорджо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Стрелера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Преподавательская деятельность в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Санкт-етербургской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Академии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рального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искусства, мастер-классы в Великобритании, Франции, Японии, США.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Анатолий Александрович Васильев (р.1942г.) известный российский режиссер. Выпускник 1972г. режиссерского факультета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ГИТИСа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мастерская А. Попова и М.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В 1973г. ставит во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МХАТе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ставшиий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легендарным</w:t>
      </w:r>
    </w:p>
    <w:p w:rsidR="00E86076" w:rsidRPr="00A52982" w:rsidRDefault="00E86076" w:rsidP="00E86076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спектакль «Соло для часов с боем» О.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Заградника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1977г. начинает работать в Московском театре им. Станиславского и выпускает «Первый вариант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Вассы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Железновой» М. Горького и «Взрослую дочь молодого человека» В. Славкина.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Спектакль </w:t>
      </w:r>
      <w:r w:rsidRPr="00A52982">
        <w:rPr>
          <w:rFonts w:ascii="Times New Roman" w:hAnsi="Times New Roman" w:cs="Times New Roman"/>
          <w:sz w:val="24"/>
          <w:szCs w:val="24"/>
        </w:rPr>
        <w:lastRenderedPageBreak/>
        <w:t xml:space="preserve">«Серсо» В.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Славкина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признан лучшим спектаклем сезона. В 1987г. открытие театра А. Васильева «Школа драматического искусства Премьера пьесы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Луиджи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Пиранделло «Шесть персонажей в поисках автора. С 1987г. путешествия театра по странам мира, участие в театральных фестивалях Мировое признание театра А. Васильева. Постановки Васильева в Париже, Будапеште, Веймаре. Выдающиеся постановки А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Васильева в «Школе драматического искусства: «Плач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Иереммии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», «А.С. Пушкин. Дон Жуан или «Каменный гость» и другие стихи », «А С. Пушкин.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***», «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Моцарт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и Сальери», «Медея Материал» Х. Мюллера. В 2001г. театр «Школа драматического искусства» получил статус Театра Европы, в этом же году состоялось открытие нового театрального здания театра на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Сретенке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.</w:t>
      </w:r>
    </w:p>
    <w:p w:rsidR="00E86076" w:rsidRPr="00A52982" w:rsidRDefault="00E86076" w:rsidP="00E86076">
      <w:pPr>
        <w:spacing w:after="0" w:line="240" w:lineRule="auto"/>
        <w:ind w:left="564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Роман Григорьевич Виктюк (р. 1936г.) – известный российский режиссер.</w:t>
      </w:r>
    </w:p>
    <w:p w:rsidR="00E86076" w:rsidRPr="00A52982" w:rsidRDefault="00E86076" w:rsidP="00E86076">
      <w:pPr>
        <w:numPr>
          <w:ilvl w:val="0"/>
          <w:numId w:val="6"/>
        </w:numPr>
        <w:tabs>
          <w:tab w:val="left" w:pos="300"/>
        </w:tabs>
        <w:spacing w:after="0" w:line="240" w:lineRule="auto"/>
        <w:ind w:left="4" w:hanging="4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1956 окончил актерский факультет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ГИТИСа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Работал в театрах Советского Союза, поставил «Утиную охоту» и «Прошлым летом в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Чулимске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 А.Вампилова, «Валентин и Валентина» М. Рощина. В 80-е годы ставит в Москве: «Уроки музыки» Л. Петрушевской, ««Квартира Коломбины» Петрушевской в Студенческом театре МГУ, «Царскую охоту» Л. Зорина в театре им. Моссовета, «Татуированную розу» Т. Уильямса во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МХАТе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В 1991г. спектаклем «М.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Батерфляй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по пьесе Д.Г. Хуана открылся Театр Романа Виктюка». Особенности режиссерского почерка Виктюка того времени – эстетизм, сопряженный с философией духа, поиск гармонии. Легендарный спектакль «Служанки» Ж. Жене в театре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Сатирикон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». Постановки в Швеции, Финляндии, США, Италии, Греции, Израиле. Неоднозначность оценки творчества Р. Виктюка.</w:t>
      </w:r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Кама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Миронович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Гинкас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(р. в 1941г.) известный российский режиссер, педагог. Начал обучение в 1959 г. в Вильнюсской консерватории, с 1962г. – на режиссерском факультете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ЛГИТМи</w:t>
      </w:r>
      <w:proofErr w:type="spellEnd"/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класс Г.А. Товстоногова. Режиссерский дебют – спектакль «Традиционный сбор» В. Розова в Рижском театре русской драмы. В 1970-72гг. возглавлял Красноярский ТЮЗ. Постановки: «451 по Фаренгейту» Р.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Бредбери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«Гамлет» Шекспира, и др. После Красноярска работал в Ленинграде. Наиболее известные спектакли этого периода – «Монолог о браке» Э. Радзинского, «Похожий на льва» Р.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Ибрагимбекова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«Царствие земное» Т.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Уильямся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«Пушкин и Натали». С 1981г. – московский период творчества К.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Гинкаса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– «Пять углов» С.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Коковкина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«Вагончик» Н. Павловой. С 1988г.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Гинкас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работает в Московском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ТЮЗе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Постановки: «Играем преступление», «К.И. из «Преступления и наказания», «Записки подпольного человека» по Достоевскому, «Казнь декабристов», «Пушкин. Дуэль. Смерть», «Счастливый принц» О. Уайльда. В 1985г. начал преподавательскую деятельность в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ГИТИСе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, затем в Школе-студии МХАТ, на Высших режиссерских курсах.</w:t>
      </w:r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Петр Наумович Фоменко (р.1932г.)- выдающийся российский режиссер, руководитель театра «Мастерская Петра Фоменко. Творческий путь. Работа в Ленинградском театре комедии. Постановки в театрах России и за рубежом –</w:t>
      </w:r>
    </w:p>
    <w:p w:rsidR="00E86076" w:rsidRPr="00A52982" w:rsidRDefault="00E86076" w:rsidP="00E86076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«Этот милый старый дом» А. Арбузова во Вроцлаве, «Калигула» А. Камю в театре им. Моссовета, «Великолепный рогоносец»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Кроммелинка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театре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Сатирикон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«Без вины виноватые» А. Островского, «Пиковая дама» А. Пушкина в театре им. Вахтангова. Преподавательская работа в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ГИТИСе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. С 1992- художественный руководитель театра «Мастерская Петра Фоменко»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Режиссерский стиль Фоменко – апология театральной игры, полноты жизни. Спектакли: «Волки и овцы» А. Островского, «Война и мир. Начало романа» Л. Толстого, « Лес» А. Островского, «Одна абсолютно счастливая деревня » Б.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Вахтина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«Бесприданница» А.Островского и др. Постановка пьесы А. Островского «Лес» в театре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Комеди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Франсез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ind w:left="563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Современный театр. Последнее десятилетие </w:t>
      </w:r>
      <w:proofErr w:type="spellStart"/>
      <w:r w:rsidRPr="00A52982">
        <w:rPr>
          <w:rFonts w:ascii="Times New Roman" w:hAnsi="Times New Roman" w:cs="Times New Roman"/>
          <w:b/>
          <w:bCs/>
          <w:sz w:val="24"/>
          <w:szCs w:val="24"/>
        </w:rPr>
        <w:t>XX</w:t>
      </w:r>
      <w:proofErr w:type="gramStart"/>
      <w:r w:rsidRPr="00A5298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A52982">
        <w:rPr>
          <w:rFonts w:ascii="Times New Roman" w:hAnsi="Times New Roman" w:cs="Times New Roman"/>
          <w:b/>
          <w:bCs/>
          <w:sz w:val="24"/>
          <w:szCs w:val="24"/>
        </w:rPr>
        <w:t>. – начало XXI века.</w:t>
      </w:r>
    </w:p>
    <w:p w:rsidR="00E86076" w:rsidRPr="00A52982" w:rsidRDefault="00E86076" w:rsidP="00E86076">
      <w:pPr>
        <w:spacing w:after="0" w:line="240" w:lineRule="auto"/>
        <w:ind w:left="563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Тенденции развития современного российского театра:</w:t>
      </w:r>
    </w:p>
    <w:p w:rsidR="00E86076" w:rsidRPr="00A52982" w:rsidRDefault="00E86076" w:rsidP="00E86076">
      <w:pPr>
        <w:numPr>
          <w:ilvl w:val="0"/>
          <w:numId w:val="7"/>
        </w:numPr>
        <w:tabs>
          <w:tab w:val="left" w:pos="727"/>
        </w:tabs>
        <w:spacing w:after="0" w:line="240" w:lineRule="auto"/>
        <w:ind w:left="563" w:firstLine="4"/>
        <w:rPr>
          <w:rFonts w:ascii="Times New Roman" w:hAnsi="Times New Roman" w:cs="Times New Roman"/>
          <w:sz w:val="24"/>
          <w:szCs w:val="24"/>
        </w:rPr>
      </w:pPr>
      <w:proofErr w:type="gramStart"/>
      <w:r w:rsidRPr="00A52982">
        <w:rPr>
          <w:rFonts w:ascii="Times New Roman" w:hAnsi="Times New Roman" w:cs="Times New Roman"/>
          <w:sz w:val="24"/>
          <w:szCs w:val="24"/>
        </w:rPr>
        <w:t>прорыв театра в мировое культурное пространства (международные театральные фестивали, гастроли, участие в международных театральных</w:t>
      </w:r>
      <w:proofErr w:type="gramEnd"/>
    </w:p>
    <w:p w:rsidR="00E86076" w:rsidRPr="00A52982" w:rsidRDefault="00E86076" w:rsidP="00E86076">
      <w:pPr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proofErr w:type="gramStart"/>
      <w:r w:rsidRPr="00A52982">
        <w:rPr>
          <w:rFonts w:ascii="Times New Roman" w:hAnsi="Times New Roman" w:cs="Times New Roman"/>
          <w:sz w:val="24"/>
          <w:szCs w:val="24"/>
        </w:rPr>
        <w:lastRenderedPageBreak/>
        <w:t>проектах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)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tabs>
          <w:tab w:val="left" w:pos="8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- сближение театра с массовой культурой в результате социальных и политических преобразований в стране</w:t>
      </w:r>
    </w:p>
    <w:p w:rsidR="00E86076" w:rsidRPr="00A52982" w:rsidRDefault="00E86076" w:rsidP="00E86076">
      <w:pPr>
        <w:tabs>
          <w:tab w:val="left" w:pos="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- кризис актерского искусства и исполнительской школы.</w:t>
      </w:r>
    </w:p>
    <w:p w:rsidR="00E86076" w:rsidRPr="00A52982" w:rsidRDefault="00E86076" w:rsidP="00E86076">
      <w:pPr>
        <w:tabs>
          <w:tab w:val="left" w:pos="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- возникновение «новой драмы»</w:t>
      </w:r>
    </w:p>
    <w:p w:rsidR="00E86076" w:rsidRPr="00A52982" w:rsidRDefault="00E86076" w:rsidP="00E86076">
      <w:pPr>
        <w:tabs>
          <w:tab w:val="left" w:pos="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- коммерциализация театра.</w:t>
      </w:r>
    </w:p>
    <w:p w:rsidR="00E86076" w:rsidRPr="00A52982" w:rsidRDefault="00E86076" w:rsidP="00E86076">
      <w:pPr>
        <w:spacing w:after="0" w:line="240" w:lineRule="auto"/>
        <w:ind w:left="563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РОССИЙСКИЙ ТЕАТР КОНЦА Х</w:t>
      </w:r>
      <w:proofErr w:type="gramStart"/>
      <w:r w:rsidRPr="00A52982">
        <w:rPr>
          <w:rFonts w:ascii="Times New Roman" w:hAnsi="Times New Roman" w:cs="Times New Roman"/>
          <w:b/>
          <w:bCs/>
          <w:sz w:val="24"/>
          <w:szCs w:val="24"/>
        </w:rPr>
        <w:t>Х-</w:t>
      </w:r>
      <w:proofErr w:type="gramEnd"/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 начала XXI вв.</w:t>
      </w:r>
    </w:p>
    <w:p w:rsidR="00E86076" w:rsidRPr="00A52982" w:rsidRDefault="00E86076" w:rsidP="00E86076">
      <w:pPr>
        <w:spacing w:after="0" w:line="240" w:lineRule="auto"/>
        <w:ind w:left="3" w:firstLine="568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Политические и экономические изменения в жизни страны в середине 80 - начале 90-х годов XX века. Экономическая нестабильность, кризисные явления</w:t>
      </w:r>
    </w:p>
    <w:p w:rsidR="00E86076" w:rsidRPr="00A52982" w:rsidRDefault="00E86076" w:rsidP="00E86076">
      <w:pPr>
        <w:numPr>
          <w:ilvl w:val="0"/>
          <w:numId w:val="9"/>
        </w:numPr>
        <w:tabs>
          <w:tab w:val="left" w:pos="331"/>
        </w:tabs>
        <w:spacing w:after="0" w:line="240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театральном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. Разделение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МХАТа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проблемы репертуара. Рост количества театров.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Театр «У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Никитских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ворот» Марка Розовского, Театр «Около дома Станиславского» Юрия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Погребничко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, Театр «Модерн» Светланы.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Враговой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Российские и Европейские театральные фестивали: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Международный театральный фестиваль им. А.П. Чехова, «Золотая Маска», «Балтийский дом», фестиваль “NET”,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Авиньонский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фестиваль и др.) Известный театровед Б. Зингерман утверждал, что конец театрального тысячелетия случился в России в конце 90-х годов ХХ века.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Открытия, сделанные в сфере театрального искусства и создавшие славу российского театра в 50е - 80-е годы стали бременем для нового поколения. Обычно конец тысячелетия характеризуется неким упадком, минором с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апокалиптическим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оттенком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напр. рубеж XIX –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XXвв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). Нынешний рубеж тысячелетий,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напротив характеризуется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активной энергетикой, громкой и шумной деятельностью, сближением театра с искусством эстрады (шоу-бизнес), попытками создать картину нового времени.</w:t>
      </w:r>
    </w:p>
    <w:p w:rsidR="00E86076" w:rsidRPr="00A52982" w:rsidRDefault="00E86076" w:rsidP="00E86076">
      <w:pPr>
        <w:numPr>
          <w:ilvl w:val="2"/>
          <w:numId w:val="9"/>
        </w:numPr>
        <w:tabs>
          <w:tab w:val="left" w:pos="875"/>
        </w:tabs>
        <w:spacing w:after="0" w:line="240" w:lineRule="auto"/>
        <w:ind w:left="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90-е годы ХХ века происходит взрыв интереса к актуальному театру, современной пьесе, так называемой «новой драме». Процесс омоложения сцены</w:t>
      </w:r>
    </w:p>
    <w:p w:rsidR="00E86076" w:rsidRPr="00A52982" w:rsidRDefault="00E86076" w:rsidP="00E86076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– постепенное отмирание советских театральных ценностей и авторитетов. Омоложение театра не принесло ожидаемого обновления эстетики. Исчезновение из театрального обихода понимание театра как особого духовного пути, как психофизической практики и актерского тренинга. «Новая драма « сумела занять опустевшие позиции, являясь самым экспериментальным и самым социальным явлением российского театра. Происхождение термина «новая драма». Основные приметы и особенности структуры пьес.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Представители «новой драмы» - И. Вырыпаев, В.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Сигарев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Мухина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Пресняковы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Дурненковы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 М.  Курочкин,  О. 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Богаев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 П. 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Пряжко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,  К.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Драгунская, А.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Пулинович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86076" w:rsidRPr="00A52982" w:rsidRDefault="00E86076" w:rsidP="00E86076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Драматургия Н. Коляды, «Коляда-театр» в Екатеринбурге.</w:t>
      </w:r>
    </w:p>
    <w:p w:rsidR="00E86076" w:rsidRPr="00A52982" w:rsidRDefault="00E86076" w:rsidP="00E86076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Феномен театра Евгения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Гришковца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Театр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. и английская технология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verbatim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». Основатели театра DOC – Михаил Угаров и Елена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Гремина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Театр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основан в 2002г. в Москве. Первый громкий спектакль – «Кислород» И. Вырыпаева. В Театре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. идут документальные тексты и пьесы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фикшн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», близкие технике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verbatim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Спектакли: «Война молдаван за картонную коробку» А. Родионова, «Трусы » по П.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Пряжко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«Синий слесарь» М.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«Большая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жрачка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 А.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Вартанова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и Р. Маликова и др.</w:t>
      </w:r>
    </w:p>
    <w:p w:rsidR="00E86076" w:rsidRPr="00A52982" w:rsidRDefault="00E86076" w:rsidP="00E86076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Режиссура конца XX – начала XXI века.</w:t>
      </w:r>
    </w:p>
    <w:p w:rsidR="00E86076" w:rsidRPr="00A52982" w:rsidRDefault="00E86076" w:rsidP="00E86076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Театральные авангардисты: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Серебренников Кирилл (р.1969) современный российский режиссер. В 1992 окончил физический факультет Ростовского университета. С 1990г. поставил в Ростове 20 спектаклей по классическим произведениям, работал на телевидении. В Москве – первая постановка «Пластилин» В.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Сигарева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 драматургии и режиссуры А. Казанцева и М. Рощина. Известность получили постановки: «Откровенные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полароидные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снимки» М.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Равенхилла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в театре им. Пушкина, «Терроризм» и «Изображая жертву»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52982">
        <w:rPr>
          <w:rFonts w:ascii="Times New Roman" w:hAnsi="Times New Roman" w:cs="Times New Roman"/>
          <w:sz w:val="24"/>
          <w:szCs w:val="24"/>
        </w:rPr>
        <w:t>Пресняковых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«Мещане» М. Горького, «Лес» А. Островского в МХТ им. Чехова, «Голая пионерка » в </w:t>
      </w:r>
      <w:r w:rsidRPr="00A52982">
        <w:rPr>
          <w:rFonts w:ascii="Times New Roman" w:hAnsi="Times New Roman" w:cs="Times New Roman"/>
          <w:sz w:val="24"/>
          <w:szCs w:val="24"/>
        </w:rPr>
        <w:lastRenderedPageBreak/>
        <w:t>«Современнике, «Господа Головлевы» по Достоевскому, «Демон» с О. Меньшиковым и др.</w:t>
      </w:r>
      <w:proofErr w:type="gramEnd"/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Чусова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Нина (р.1972).окончила режиссерский факультет Воронежского театрального института, а в 2001г. – режиссерский факультет РАТИ, курс Леонида Хейфеца. В учебном театре РАТИ поставила «Шинель» Н.В. Гоголя,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Гедду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Габлер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« в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Сатириконе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», «Имаго» М. Курочкина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вантрепризе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Каплевича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Мамапапасынсобака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» Б.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Србляновичи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«Грозу» А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Н. Островского в «Современнике», «Тартюф» Мольера в МХТ им. Чехова и др.</w:t>
      </w:r>
    </w:p>
    <w:p w:rsidR="00E86076" w:rsidRPr="00A52982" w:rsidRDefault="00E86076" w:rsidP="00E860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Римас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Туминас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 р. 1952) театральный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режиссер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ауреат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Государственной премии РФ, Лауреат Российской театральной премии «Золотая маска» В 1974 г.г.окончил Литовскую Консерваторию, в 1978 г.окончил режиссерский факультет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ГИТИСа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(курс И .Туманова).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Первым спектаклем - "Январь" Й.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Радичкова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(1978) в Театре драмы Литовской ССР, первая московская постановка - "Мелодия для павлина" О.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Заградника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(1979) в Театре им. К.С.Станиславского.. По словам рецензента журнала "Театр", характер режиссуры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Туминаса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"принадлежит литовской школе, неторопливый, без крика, без резких тонов, с ее любовью к мелочам, с ее мягкостью или неожиданной взрывчатостью при внешней сдержанности, с ее умением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создавать атмосферу спектакля, реальную и мистериальную одновременно". Отмечалось и отсутствие в постановках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Туминаса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актерских неудач, его умение работать с актерами.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Римас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Туминас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поставил более 20 пьес в различных театрах Литвы и за границей. Из зарубежных работ - чеховские "Дядя Ваня" (1992) и "Чайка" (1993) в Финляндии, "Дон Жуан" Мольера в Исландии (1995). В 1990 г.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Туминас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основывает Малый театр Вильнюса. Здесь им были</w:t>
      </w:r>
    </w:p>
    <w:p w:rsidR="00E86076" w:rsidRPr="00A52982" w:rsidRDefault="00E86076" w:rsidP="00E86076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поставлены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"Вишневый сад" Чехова (1990), "Галилей" Б.Брехта (1991), "Улыбнись нам, Господи" Г.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Кановичюса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(1994), "Маскарад" М. Лермонтова (1997), гастролировавшие за рубежом (Финляндия, Швеция, Польша, Исландия др.) Спектакли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Туминаса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- успешные участники фестивалей "Международная прибалтийская театральная весна", "Балтийский дом", "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", "Контакт", "Международный театральный фестиваль им. Чехова" и др.</w:t>
      </w:r>
      <w:proofErr w:type="gramEnd"/>
    </w:p>
    <w:p w:rsidR="00E86076" w:rsidRPr="00A52982" w:rsidRDefault="00E86076" w:rsidP="00E86076">
      <w:pPr>
        <w:spacing w:after="0" w:line="240" w:lineRule="auto"/>
        <w:ind w:left="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После успешного показа в Москве в рамках III фестиваля им. Чехова спектакля "Маскарад" (критики отмечали "цельность эстетического пейзажа" и редкую степень свободы в обращении литовского режиссера с чужой классикой), ставшего лауреатом российской национальной театральной премии "Золотая маска" в номинации "Лучший зарубежный спектакль 1998 года",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Туминас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был приглашен на постановку театром "Современник", где в 2000 г. выпустил спектакль "Играем..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иллера!" по пьесе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р. Шиллера "Мария Стюарт". " В 2002 году на сцене Театра им.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Евг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Вахтангова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Римас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Туминас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поставил спектакль по пьесе Н.В. Гоголя "Ревизор", который критики назвали "самым скандальным и одновременно спорным спектаклем сезона".</w:t>
      </w:r>
    </w:p>
    <w:p w:rsidR="00E86076" w:rsidRPr="00A52982" w:rsidRDefault="00E86076" w:rsidP="00E86076">
      <w:pPr>
        <w:numPr>
          <w:ilvl w:val="1"/>
          <w:numId w:val="10"/>
        </w:numPr>
        <w:tabs>
          <w:tab w:val="left" w:pos="932"/>
        </w:tabs>
        <w:spacing w:after="0" w:line="240" w:lineRule="auto"/>
        <w:ind w:left="4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2007 г.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Римас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Туминас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возглавил Театр имени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Евг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Вахтангова в качестве Художественного руководителя. В 1999 г.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Римасу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Туминасу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присвоено звание Лауреата Государственной премии РФ "В области просветительской деятельности" за международное культурное сотрудничество.</w:t>
      </w:r>
    </w:p>
    <w:p w:rsidR="00E86076" w:rsidRPr="00A52982" w:rsidRDefault="00E86076" w:rsidP="00E86076">
      <w:pPr>
        <w:numPr>
          <w:ilvl w:val="1"/>
          <w:numId w:val="10"/>
        </w:numPr>
        <w:tabs>
          <w:tab w:val="left" w:pos="920"/>
        </w:tabs>
        <w:spacing w:after="0" w:line="240" w:lineRule="auto"/>
        <w:ind w:left="4" w:firstLine="564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2010 г. награжден Орденом Дружбы за большой вклад в развитие культурных связей.</w:t>
      </w:r>
    </w:p>
    <w:p w:rsidR="00E86076" w:rsidRPr="00A52982" w:rsidRDefault="00E86076" w:rsidP="00E86076">
      <w:pPr>
        <w:numPr>
          <w:ilvl w:val="1"/>
          <w:numId w:val="10"/>
        </w:numPr>
        <w:tabs>
          <w:tab w:val="left" w:pos="920"/>
        </w:tabs>
        <w:spacing w:after="0" w:line="240" w:lineRule="auto"/>
        <w:ind w:left="4" w:firstLine="564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ind w:left="980" w:hanging="41"/>
        <w:rPr>
          <w:rFonts w:ascii="Times New Roman" w:hAnsi="Times New Roman" w:cs="Times New Roman"/>
          <w:b/>
          <w:bCs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III. ТРЕБОВАНИЯ К УРОВНЮ ПОДГОТОВКИ УЧАЩИХСЯ. </w:t>
      </w:r>
    </w:p>
    <w:p w:rsidR="00E86076" w:rsidRPr="00A52982" w:rsidRDefault="00E86076" w:rsidP="00E86076">
      <w:pPr>
        <w:tabs>
          <w:tab w:val="left" w:pos="167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ind w:left="564" w:right="190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По итогам обучения учащиеся  должны </w:t>
      </w:r>
      <w:r w:rsidRPr="00A52982">
        <w:rPr>
          <w:rFonts w:ascii="Times New Roman" w:hAnsi="Times New Roman" w:cs="Times New Roman"/>
          <w:i/>
          <w:sz w:val="24"/>
          <w:szCs w:val="24"/>
        </w:rPr>
        <w:t>знать</w:t>
      </w:r>
      <w:r w:rsidRPr="00A529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6076" w:rsidRPr="00A52982" w:rsidRDefault="00E86076" w:rsidP="00E86076">
      <w:pPr>
        <w:spacing w:after="0" w:line="240" w:lineRule="auto"/>
        <w:ind w:left="564" w:right="190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-основные теории происхождении театра как вида искусства </w:t>
      </w:r>
    </w:p>
    <w:p w:rsidR="00E86076" w:rsidRPr="00A52982" w:rsidRDefault="00E86076" w:rsidP="00E86076">
      <w:pPr>
        <w:spacing w:after="0" w:line="240" w:lineRule="auto"/>
        <w:ind w:left="564" w:right="190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-основные этапы развития мирового театра; </w:t>
      </w:r>
    </w:p>
    <w:p w:rsidR="00E86076" w:rsidRPr="00A52982" w:rsidRDefault="00E86076" w:rsidP="00E86076">
      <w:pPr>
        <w:spacing w:after="0" w:line="240" w:lineRule="auto"/>
        <w:ind w:left="564" w:right="190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-характерные черты театрального искусства разных стран;</w:t>
      </w:r>
    </w:p>
    <w:p w:rsidR="00E86076" w:rsidRPr="00A52982" w:rsidRDefault="00E86076" w:rsidP="00E86076">
      <w:pPr>
        <w:spacing w:after="0" w:line="240" w:lineRule="auto"/>
        <w:ind w:left="4" w:firstLine="568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-творческий путь и основные произведения не менее 10 западноевропейских, русских и, советских и современных драматургов;</w:t>
      </w:r>
    </w:p>
    <w:p w:rsidR="00E86076" w:rsidRPr="00A52982" w:rsidRDefault="00E86076" w:rsidP="00E86076">
      <w:pPr>
        <w:spacing w:after="0" w:line="240" w:lineRule="auto"/>
        <w:ind w:left="564" w:right="-42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lastRenderedPageBreak/>
        <w:t xml:space="preserve">-специфику отдельных театральных профессий; </w:t>
      </w:r>
    </w:p>
    <w:p w:rsidR="00E86076" w:rsidRPr="00A52982" w:rsidRDefault="00E86076" w:rsidP="00E86076">
      <w:pPr>
        <w:spacing w:after="0" w:line="240" w:lineRule="auto"/>
        <w:ind w:left="564" w:right="-42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-основные театральные жанры, их особенности. </w:t>
      </w:r>
    </w:p>
    <w:p w:rsidR="00E86076" w:rsidRPr="00A52982" w:rsidRDefault="00E86076" w:rsidP="00E86076">
      <w:pPr>
        <w:spacing w:after="0" w:line="240" w:lineRule="auto"/>
        <w:ind w:left="564" w:right="3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982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E86076" w:rsidRPr="00A52982" w:rsidRDefault="00E86076" w:rsidP="00E86076">
      <w:pPr>
        <w:spacing w:after="0" w:line="240" w:lineRule="auto"/>
        <w:ind w:left="4" w:firstLine="568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-определять, какой театральной эпохе принадлежит предложенный педагогом иллюстративный материал;</w:t>
      </w:r>
    </w:p>
    <w:p w:rsidR="00E86076" w:rsidRPr="00A52982" w:rsidRDefault="00E86076" w:rsidP="00E86076">
      <w:pPr>
        <w:spacing w:after="0" w:line="240" w:lineRule="auto"/>
        <w:ind w:left="4" w:firstLine="568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-рассказывать об основных эстетических признаках античного, средневекового искусства, искусства Возрождения;</w:t>
      </w:r>
    </w:p>
    <w:p w:rsidR="00E86076" w:rsidRPr="00A52982" w:rsidRDefault="00E86076" w:rsidP="00E86076">
      <w:pPr>
        <w:spacing w:after="0" w:line="240" w:lineRule="auto"/>
        <w:ind w:left="564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-рассказывать о творчестве одного зарубежного драматурга по выбору; </w:t>
      </w:r>
    </w:p>
    <w:p w:rsidR="00E86076" w:rsidRPr="00A52982" w:rsidRDefault="00E86076" w:rsidP="00E86076">
      <w:pPr>
        <w:spacing w:after="0" w:line="240" w:lineRule="auto"/>
        <w:ind w:left="564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-рассказывать о творчестве одного русского режиссера по выбору; </w:t>
      </w:r>
    </w:p>
    <w:p w:rsidR="00E86076" w:rsidRPr="00A52982" w:rsidRDefault="00E86076" w:rsidP="00E86076">
      <w:pPr>
        <w:spacing w:after="0" w:line="240" w:lineRule="auto"/>
        <w:ind w:left="564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-анализировать драматургию как особый род литературы, предназначенный для сцены; </w:t>
      </w:r>
    </w:p>
    <w:p w:rsidR="00E86076" w:rsidRPr="00A52982" w:rsidRDefault="00E86076" w:rsidP="00E86076">
      <w:pPr>
        <w:spacing w:after="0" w:line="240" w:lineRule="auto"/>
        <w:ind w:left="564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-анализировать спектакль с точки зрения взаимодействия авторской и</w:t>
      </w:r>
    </w:p>
    <w:p w:rsidR="00E86076" w:rsidRPr="00A52982" w:rsidRDefault="00E86076" w:rsidP="00E86076">
      <w:pPr>
        <w:spacing w:after="0" w:line="240" w:lineRule="auto"/>
        <w:ind w:left="564" w:right="660" w:hanging="568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режиссерской концепции; работать в театральном коллективе в постановке сценических этюдов.</w:t>
      </w:r>
    </w:p>
    <w:p w:rsidR="00E86076" w:rsidRPr="00A52982" w:rsidRDefault="00E86076" w:rsidP="00E86076">
      <w:pPr>
        <w:tabs>
          <w:tab w:val="left" w:pos="960"/>
        </w:tabs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A52982">
        <w:rPr>
          <w:rFonts w:ascii="Times New Roman" w:hAnsi="Times New Roman" w:cs="Times New Roman"/>
          <w:sz w:val="24"/>
          <w:szCs w:val="24"/>
        </w:rPr>
        <w:tab/>
      </w:r>
      <w:r w:rsidRPr="00A52982">
        <w:rPr>
          <w:rFonts w:ascii="Times New Roman" w:hAnsi="Times New Roman" w:cs="Times New Roman"/>
          <w:b/>
          <w:bCs/>
          <w:sz w:val="24"/>
          <w:szCs w:val="24"/>
        </w:rPr>
        <w:t>Формы и методы контроля, система оценок.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2982">
        <w:rPr>
          <w:rFonts w:ascii="Times New Roman" w:hAnsi="Times New Roman" w:cs="Times New Roman"/>
          <w:i/>
          <w:iCs/>
          <w:sz w:val="24"/>
          <w:szCs w:val="24"/>
        </w:rPr>
        <w:t>Аттестация: цели, виды, форма, содержание.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14"/>
        </w:numPr>
        <w:tabs>
          <w:tab w:val="left" w:pos="943"/>
        </w:tabs>
        <w:spacing w:after="0" w:line="240" w:lineRule="auto"/>
        <w:ind w:left="7" w:right="20" w:firstLine="701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текущий контроль (наблюдения преподавателя, выступления на различных мероприятиях художественно-творческой деятельности);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14"/>
        </w:numPr>
        <w:tabs>
          <w:tab w:val="left" w:pos="867"/>
        </w:tabs>
        <w:spacing w:after="0" w:line="240" w:lineRule="auto"/>
        <w:ind w:left="867" w:hanging="159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промежуточный контроль (контрольные, открытые занятия);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14"/>
        </w:numPr>
        <w:tabs>
          <w:tab w:val="left" w:pos="867"/>
        </w:tabs>
        <w:spacing w:after="0" w:line="240" w:lineRule="auto"/>
        <w:ind w:left="867" w:hanging="159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итоговый реферат.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ind w:left="7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В качестве средств контроля успеваемости можно использовать  творческий просмотр спектаклей, концертные выступления, участие в конкурсе - фестивале  и  других  коллективно-творческих  делах,  открытые  уроки, творческие отчеты, диагностику.</w:t>
      </w:r>
    </w:p>
    <w:p w:rsidR="00E86076" w:rsidRPr="00A52982" w:rsidRDefault="00EC15A0" w:rsidP="00E86076">
      <w:pPr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</w:t>
      </w:r>
      <w:r w:rsidR="00E86076" w:rsidRPr="00A52982">
        <w:rPr>
          <w:rFonts w:ascii="Times New Roman" w:hAnsi="Times New Roman" w:cs="Times New Roman"/>
          <w:sz w:val="24"/>
          <w:szCs w:val="24"/>
        </w:rPr>
        <w:t xml:space="preserve"> по предмету «История театра» проводится в конце года  в виде защиты реферата.</w:t>
      </w:r>
    </w:p>
    <w:p w:rsidR="00E86076" w:rsidRPr="00A52982" w:rsidRDefault="00E86076" w:rsidP="00E86076">
      <w:pPr>
        <w:spacing w:after="0" w:line="240" w:lineRule="auto"/>
        <w:ind w:left="560"/>
        <w:rPr>
          <w:rFonts w:ascii="Times New Roman" w:hAnsi="Times New Roman" w:cs="Times New Roman"/>
          <w:i/>
          <w:sz w:val="24"/>
          <w:szCs w:val="24"/>
        </w:rPr>
      </w:pPr>
      <w:r w:rsidRPr="00A52982">
        <w:rPr>
          <w:rFonts w:ascii="Times New Roman" w:hAnsi="Times New Roman" w:cs="Times New Roman"/>
          <w:bCs/>
          <w:i/>
          <w:sz w:val="24"/>
          <w:szCs w:val="24"/>
        </w:rPr>
        <w:t>Критерии оценки.</w:t>
      </w:r>
    </w:p>
    <w:p w:rsidR="00E86076" w:rsidRPr="00A52982" w:rsidRDefault="00E86076" w:rsidP="00E86076">
      <w:pPr>
        <w:spacing w:after="0" w:line="240" w:lineRule="auto"/>
        <w:ind w:left="560"/>
        <w:rPr>
          <w:rFonts w:ascii="Times New Roman" w:hAnsi="Times New Roman" w:cs="Times New Roman"/>
          <w:i/>
          <w:sz w:val="24"/>
          <w:szCs w:val="24"/>
        </w:rPr>
      </w:pPr>
      <w:r w:rsidRPr="00A52982">
        <w:rPr>
          <w:rFonts w:ascii="Times New Roman" w:hAnsi="Times New Roman" w:cs="Times New Roman"/>
          <w:i/>
          <w:sz w:val="24"/>
          <w:szCs w:val="24"/>
        </w:rPr>
        <w:t>Оценка «5»</w:t>
      </w:r>
    </w:p>
    <w:p w:rsidR="00E86076" w:rsidRPr="00A52982" w:rsidRDefault="00E86076" w:rsidP="00EC15A0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Реферат оформлен в печатном виде (3-5 листов форматом А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). Содержание работы написано лаконично и раскрывает тему в полном</w:t>
      </w:r>
      <w:r w:rsidR="00EC15A0">
        <w:rPr>
          <w:rFonts w:ascii="Times New Roman" w:hAnsi="Times New Roman" w:cs="Times New Roman"/>
          <w:sz w:val="24"/>
          <w:szCs w:val="24"/>
        </w:rPr>
        <w:t xml:space="preserve"> </w:t>
      </w:r>
      <w:r w:rsidRPr="00A52982">
        <w:rPr>
          <w:rFonts w:ascii="Times New Roman" w:hAnsi="Times New Roman" w:cs="Times New Roman"/>
          <w:sz w:val="24"/>
          <w:szCs w:val="24"/>
        </w:rPr>
        <w:t>объеме.</w:t>
      </w:r>
    </w:p>
    <w:p w:rsidR="00E86076" w:rsidRPr="00A52982" w:rsidRDefault="00E86076" w:rsidP="00E86076">
      <w:pPr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Учащийся проводит защиту реферата, уверенно оперируя театральными терминами и историческими событиями.</w:t>
      </w:r>
    </w:p>
    <w:p w:rsidR="00E86076" w:rsidRPr="00A52982" w:rsidRDefault="00E86076" w:rsidP="00E86076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Свободно отвечает на дополнительные вопросы.</w:t>
      </w:r>
    </w:p>
    <w:p w:rsidR="00E86076" w:rsidRPr="00A52982" w:rsidRDefault="00E86076" w:rsidP="00E86076">
      <w:pPr>
        <w:spacing w:after="0" w:line="240" w:lineRule="auto"/>
        <w:ind w:left="560"/>
        <w:rPr>
          <w:rFonts w:ascii="Times New Roman" w:hAnsi="Times New Roman" w:cs="Times New Roman"/>
          <w:i/>
          <w:sz w:val="24"/>
          <w:szCs w:val="24"/>
        </w:rPr>
      </w:pPr>
      <w:r w:rsidRPr="00A52982">
        <w:rPr>
          <w:rFonts w:ascii="Times New Roman" w:hAnsi="Times New Roman" w:cs="Times New Roman"/>
          <w:i/>
          <w:sz w:val="24"/>
          <w:szCs w:val="24"/>
        </w:rPr>
        <w:t>Оценка «4»</w:t>
      </w:r>
    </w:p>
    <w:p w:rsidR="00E86076" w:rsidRPr="00A52982" w:rsidRDefault="00E86076" w:rsidP="00E86076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Невыполнение одного из перечисленных требований.</w:t>
      </w:r>
    </w:p>
    <w:p w:rsidR="00E86076" w:rsidRPr="00A52982" w:rsidRDefault="00E86076" w:rsidP="00E86076">
      <w:pPr>
        <w:spacing w:after="0" w:line="240" w:lineRule="auto"/>
        <w:ind w:left="560"/>
        <w:rPr>
          <w:rFonts w:ascii="Times New Roman" w:hAnsi="Times New Roman" w:cs="Times New Roman"/>
          <w:i/>
          <w:sz w:val="24"/>
          <w:szCs w:val="24"/>
        </w:rPr>
      </w:pPr>
      <w:r w:rsidRPr="00A52982">
        <w:rPr>
          <w:rFonts w:ascii="Times New Roman" w:hAnsi="Times New Roman" w:cs="Times New Roman"/>
          <w:i/>
          <w:sz w:val="24"/>
          <w:szCs w:val="24"/>
        </w:rPr>
        <w:t>Оценка «3»</w:t>
      </w:r>
    </w:p>
    <w:p w:rsidR="00E86076" w:rsidRPr="00A52982" w:rsidRDefault="00E86076" w:rsidP="00E86076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Невыполнение двух из перечисленных требований.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Примерные темы рефератов.</w:t>
      </w:r>
    </w:p>
    <w:p w:rsidR="00E86076" w:rsidRPr="00A52982" w:rsidRDefault="00E86076" w:rsidP="00E86076">
      <w:pPr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-Народные истоки русского театра.</w:t>
      </w:r>
    </w:p>
    <w:p w:rsidR="00E86076" w:rsidRPr="00A52982" w:rsidRDefault="00E86076" w:rsidP="00E86076">
      <w:pPr>
        <w:numPr>
          <w:ilvl w:val="0"/>
          <w:numId w:val="11"/>
        </w:numPr>
        <w:tabs>
          <w:tab w:val="left" w:pos="840"/>
        </w:tabs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Драматургия Д.И. Фонвизина.</w:t>
      </w:r>
    </w:p>
    <w:p w:rsidR="00E86076" w:rsidRPr="00A52982" w:rsidRDefault="00E86076" w:rsidP="00E86076">
      <w:pPr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- Театры охочих комедиантов. Ф.Г. Волков</w:t>
      </w:r>
    </w:p>
    <w:p w:rsidR="00E86076" w:rsidRPr="00A52982" w:rsidRDefault="00E86076" w:rsidP="00E86076">
      <w:pPr>
        <w:tabs>
          <w:tab w:val="left" w:pos="840"/>
        </w:tabs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- Крепостной театр.</w:t>
      </w:r>
    </w:p>
    <w:p w:rsidR="00E86076" w:rsidRPr="00A52982" w:rsidRDefault="00E86076" w:rsidP="00E86076">
      <w:pPr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-  Школьные театры. Театральное образование в Шляхетном корпусе.</w:t>
      </w:r>
    </w:p>
    <w:p w:rsidR="00E86076" w:rsidRPr="00A52982" w:rsidRDefault="00E86076" w:rsidP="00E86076">
      <w:pPr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Создание первого публичного театра в Петербурге в 1756г. Первые актеры: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И.Дмитревский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Троепольская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, А. Мусина-Пушкина.</w:t>
      </w:r>
    </w:p>
    <w:p w:rsidR="00E86076" w:rsidRPr="00A52982" w:rsidRDefault="00E86076" w:rsidP="00E86076">
      <w:pPr>
        <w:numPr>
          <w:ilvl w:val="0"/>
          <w:numId w:val="13"/>
        </w:numPr>
        <w:tabs>
          <w:tab w:val="left" w:pos="840"/>
        </w:tabs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Драматургия И.А. Крылова.</w:t>
      </w:r>
    </w:p>
    <w:p w:rsidR="00E86076" w:rsidRPr="00A52982" w:rsidRDefault="00E86076" w:rsidP="00E86076">
      <w:pPr>
        <w:numPr>
          <w:ilvl w:val="0"/>
          <w:numId w:val="13"/>
        </w:numPr>
        <w:tabs>
          <w:tab w:val="left" w:pos="840"/>
        </w:tabs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lastRenderedPageBreak/>
        <w:t>Актерское искусство А.С. Яковлева, Е.С. Семёновой.</w:t>
      </w:r>
    </w:p>
    <w:p w:rsidR="00E86076" w:rsidRPr="00A52982" w:rsidRDefault="00E86076" w:rsidP="00E86076">
      <w:pPr>
        <w:numPr>
          <w:ilvl w:val="0"/>
          <w:numId w:val="13"/>
        </w:numPr>
        <w:tabs>
          <w:tab w:val="left" w:pos="840"/>
        </w:tabs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В.Г. Белинский и театр.</w:t>
      </w:r>
    </w:p>
    <w:p w:rsidR="00E86076" w:rsidRPr="00A52982" w:rsidRDefault="00E86076" w:rsidP="00E86076">
      <w:pPr>
        <w:numPr>
          <w:ilvl w:val="0"/>
          <w:numId w:val="13"/>
        </w:numPr>
        <w:tabs>
          <w:tab w:val="left" w:pos="840"/>
        </w:tabs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Малый театр. (П.С. Мочалов, М.С. Щепкин).</w:t>
      </w:r>
    </w:p>
    <w:p w:rsidR="00E86076" w:rsidRPr="00A52982" w:rsidRDefault="00E86076" w:rsidP="00E86076">
      <w:pPr>
        <w:numPr>
          <w:ilvl w:val="0"/>
          <w:numId w:val="13"/>
        </w:numPr>
        <w:tabs>
          <w:tab w:val="left" w:pos="980"/>
        </w:tabs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Александринский театр (В.А. Коротыгин, В.Н.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Асенкова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.)</w:t>
      </w:r>
    </w:p>
    <w:p w:rsidR="00E86076" w:rsidRPr="00A52982" w:rsidRDefault="00E86076" w:rsidP="00E86076">
      <w:pPr>
        <w:numPr>
          <w:ilvl w:val="0"/>
          <w:numId w:val="13"/>
        </w:numPr>
        <w:tabs>
          <w:tab w:val="left" w:pos="980"/>
        </w:tabs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Драматургия А.Н. Островского.</w:t>
      </w:r>
    </w:p>
    <w:p w:rsidR="00E86076" w:rsidRPr="00A52982" w:rsidRDefault="00E86076" w:rsidP="00E86076">
      <w:pPr>
        <w:numPr>
          <w:ilvl w:val="0"/>
          <w:numId w:val="13"/>
        </w:numPr>
        <w:tabs>
          <w:tab w:val="left" w:pos="980"/>
        </w:tabs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Династия Садовских.</w:t>
      </w:r>
    </w:p>
    <w:p w:rsidR="00E86076" w:rsidRPr="00A52982" w:rsidRDefault="00E86076" w:rsidP="00E86076">
      <w:pPr>
        <w:numPr>
          <w:ilvl w:val="0"/>
          <w:numId w:val="13"/>
        </w:numPr>
        <w:tabs>
          <w:tab w:val="left" w:pos="980"/>
        </w:tabs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Драматургия Л.Н. Толстого.</w:t>
      </w:r>
    </w:p>
    <w:p w:rsidR="00E86076" w:rsidRPr="00A52982" w:rsidRDefault="00E86076" w:rsidP="00E86076">
      <w:pPr>
        <w:numPr>
          <w:ilvl w:val="0"/>
          <w:numId w:val="13"/>
        </w:numPr>
        <w:tabs>
          <w:tab w:val="left" w:pos="1020"/>
        </w:tabs>
        <w:spacing w:after="0" w:line="240" w:lineRule="auto"/>
        <w:ind w:right="20"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Актерское искусство Малого театра. ( Г.Н. Федотова, М.Н. Ермолова, А.П.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Ленский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)</w:t>
      </w:r>
    </w:p>
    <w:p w:rsidR="00E86076" w:rsidRPr="00A52982" w:rsidRDefault="00E86076" w:rsidP="00E86076">
      <w:pPr>
        <w:numPr>
          <w:ilvl w:val="0"/>
          <w:numId w:val="13"/>
        </w:numPr>
        <w:tabs>
          <w:tab w:val="left" w:pos="1088"/>
        </w:tabs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Актерское искусство Александринского театра (М.Г. Савина, В.Н. Давыдов)</w:t>
      </w:r>
    </w:p>
    <w:p w:rsidR="00E86076" w:rsidRPr="00A52982" w:rsidRDefault="00E86076" w:rsidP="00E86076">
      <w:pPr>
        <w:numPr>
          <w:ilvl w:val="0"/>
          <w:numId w:val="13"/>
        </w:numPr>
        <w:tabs>
          <w:tab w:val="left" w:pos="980"/>
        </w:tabs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Драматургия А.П. Чехова.</w:t>
      </w:r>
    </w:p>
    <w:p w:rsidR="00E86076" w:rsidRPr="00A52982" w:rsidRDefault="00E86076" w:rsidP="00E86076">
      <w:pPr>
        <w:numPr>
          <w:ilvl w:val="0"/>
          <w:numId w:val="13"/>
        </w:numPr>
        <w:tabs>
          <w:tab w:val="left" w:pos="980"/>
        </w:tabs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Создание МХТ. К.С. Станиславский, В. И. Немирович-Данченко.</w:t>
      </w:r>
    </w:p>
    <w:p w:rsidR="00E86076" w:rsidRPr="00A52982" w:rsidRDefault="00E86076" w:rsidP="00E86076">
      <w:pPr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- Великая русская актриса В.Ф. Комиссаржевская.</w:t>
      </w:r>
    </w:p>
    <w:p w:rsidR="00E86076" w:rsidRPr="00A52982" w:rsidRDefault="00E86076" w:rsidP="00E86076">
      <w:pPr>
        <w:tabs>
          <w:tab w:val="left" w:pos="1060"/>
        </w:tabs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- Режиссерское искусство В.Э. Мейерхольда.</w:t>
      </w:r>
    </w:p>
    <w:p w:rsidR="00E86076" w:rsidRPr="00A52982" w:rsidRDefault="00E86076" w:rsidP="00E86076">
      <w:pPr>
        <w:tabs>
          <w:tab w:val="left" w:pos="980"/>
        </w:tabs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- А.Я. Таиров и Камерный театр.</w:t>
      </w:r>
    </w:p>
    <w:p w:rsidR="00E86076" w:rsidRPr="00A52982" w:rsidRDefault="00E86076" w:rsidP="00E86076">
      <w:pPr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- Театр XX века. Основные тенденции развития.</w:t>
      </w:r>
    </w:p>
    <w:p w:rsidR="00E86076" w:rsidRPr="00A52982" w:rsidRDefault="00E86076" w:rsidP="00E86076">
      <w:pPr>
        <w:tabs>
          <w:tab w:val="left" w:pos="980"/>
        </w:tabs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- Творческая деятельность Г. А.Товстоногова.</w:t>
      </w:r>
    </w:p>
    <w:p w:rsidR="00E86076" w:rsidRPr="00A52982" w:rsidRDefault="00E86076" w:rsidP="00E86076">
      <w:pPr>
        <w:tabs>
          <w:tab w:val="left" w:pos="980"/>
        </w:tabs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-Театральные системы XX века.</w:t>
      </w:r>
    </w:p>
    <w:p w:rsidR="00E86076" w:rsidRPr="00A52982" w:rsidRDefault="00E86076" w:rsidP="00E86076">
      <w:pPr>
        <w:tabs>
          <w:tab w:val="left" w:pos="980"/>
        </w:tabs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- Создание театра «Современник»</w:t>
      </w:r>
    </w:p>
    <w:p w:rsidR="00E86076" w:rsidRPr="00A52982" w:rsidRDefault="00E86076" w:rsidP="00E86076">
      <w:pPr>
        <w:tabs>
          <w:tab w:val="left" w:pos="1060"/>
        </w:tabs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- Театральный авангард.</w:t>
      </w:r>
    </w:p>
    <w:p w:rsidR="00E86076" w:rsidRPr="00A52982" w:rsidRDefault="00E86076" w:rsidP="00E86076">
      <w:pPr>
        <w:tabs>
          <w:tab w:val="left" w:pos="980"/>
        </w:tabs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- Современный театр.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ind w:left="707"/>
        <w:jc w:val="center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b/>
          <w:bCs/>
          <w:sz w:val="24"/>
          <w:szCs w:val="24"/>
        </w:rPr>
        <w:t>V. Список рекомендуемой литературы.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i/>
          <w:iCs/>
          <w:sz w:val="24"/>
          <w:szCs w:val="24"/>
        </w:rPr>
        <w:t>Список рекомендуемой методической литературы для преподавателей.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15"/>
        </w:numPr>
        <w:tabs>
          <w:tab w:val="left" w:pos="727"/>
        </w:tabs>
        <w:spacing w:after="0" w:line="240" w:lineRule="auto"/>
        <w:ind w:left="727" w:hanging="367"/>
        <w:rPr>
          <w:rFonts w:ascii="Times New Roman" w:hAnsi="Times New Roman" w:cs="Times New Roman"/>
          <w:sz w:val="24"/>
          <w:szCs w:val="24"/>
        </w:rPr>
      </w:pP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Букатова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,   В.М.   Я   иду   на   урок:   Хрестоматия   игровых   приемов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ind w:left="727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обучения./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В.М.Букатова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А.П.Ершова. - М.: Первое сентября, 2000. – 224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15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Генералов, И.А. Программа курса «Театр» для начальной школы Образовательная система «Школа 2100». Сборник программ. Дошкольное образование. Начальная школа (Под научной редакцией Д.И.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). / И.А.Генералов. - М.: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, 2013.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15"/>
        </w:numPr>
        <w:tabs>
          <w:tab w:val="left" w:pos="727"/>
        </w:tabs>
        <w:spacing w:after="0" w:line="240" w:lineRule="auto"/>
        <w:ind w:left="727" w:hanging="367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Генералов, И.А. Театр. Пособие для дополнительного образования. – 2- 3-4 классы. / И.А.Генералов. – М.: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, 2009. – 48 с.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right="20" w:hanging="367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Ершова, А.П. Уроки театра на уроках в школе: Театральное обучение школьников I - XI классов./А.П.Ершова. - М., 1992.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right="80" w:hanging="367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Программы для внешкольных учреждений и общеобразовательных школ. Художественные кружки. – М.: Просвещение, 1981.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i/>
          <w:iCs/>
          <w:sz w:val="24"/>
          <w:szCs w:val="24"/>
        </w:rPr>
        <w:t>Список литературы для учащихся.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17"/>
        </w:numPr>
        <w:tabs>
          <w:tab w:val="left" w:pos="700"/>
        </w:tabs>
        <w:spacing w:after="0" w:line="240" w:lineRule="auto"/>
        <w:ind w:left="700" w:hanging="280"/>
        <w:rPr>
          <w:rFonts w:ascii="Times New Roman" w:hAnsi="Times New Roman" w:cs="Times New Roman"/>
          <w:sz w:val="24"/>
          <w:szCs w:val="24"/>
        </w:rPr>
      </w:pP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Барро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, Ж. Размышление о театре./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Ж.Барро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. - М., 1963. – 304 с.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17"/>
        </w:numPr>
        <w:tabs>
          <w:tab w:val="left" w:pos="700"/>
        </w:tabs>
        <w:spacing w:after="0" w:line="240" w:lineRule="auto"/>
        <w:ind w:left="700" w:hanging="28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Карпов, Н.В. Уроки сценического движения./Н.В.Карпов. - М.: Изд-во ГИТИС, 1999. – 184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17"/>
        </w:numPr>
        <w:tabs>
          <w:tab w:val="left" w:pos="700"/>
        </w:tabs>
        <w:spacing w:after="0" w:line="240" w:lineRule="auto"/>
        <w:ind w:left="700" w:hanging="28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lastRenderedPageBreak/>
        <w:t xml:space="preserve">Козлянинова, И.П. Произношение и дикция./И.П.Козлянинова. - М., Всероссийское театральное общество, 1997. – 152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17"/>
        </w:numPr>
        <w:tabs>
          <w:tab w:val="left" w:pos="700"/>
        </w:tabs>
        <w:spacing w:after="0" w:line="240" w:lineRule="auto"/>
        <w:ind w:left="700" w:hanging="280"/>
        <w:rPr>
          <w:rFonts w:ascii="Times New Roman" w:hAnsi="Times New Roman" w:cs="Times New Roman"/>
          <w:sz w:val="24"/>
          <w:szCs w:val="24"/>
        </w:rPr>
      </w:pPr>
      <w:proofErr w:type="gramStart"/>
      <w:r w:rsidRPr="00A52982">
        <w:rPr>
          <w:rFonts w:ascii="Times New Roman" w:hAnsi="Times New Roman" w:cs="Times New Roman"/>
          <w:sz w:val="24"/>
          <w:szCs w:val="24"/>
        </w:rPr>
        <w:t>Смоленский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, Я.М. В союзе звуков чувств и дум./Я.М.Смоленский. - М.: Советская Россия, 1976. – 328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17"/>
        </w:numPr>
        <w:tabs>
          <w:tab w:val="left" w:pos="700"/>
        </w:tabs>
        <w:spacing w:after="0" w:line="240" w:lineRule="auto"/>
        <w:ind w:left="700" w:hanging="28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Устинова, Т.А. Беречь красоту русского танца./ Т.А.Устинова. - М., Молодая гвардия, 1959. – 112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17"/>
        </w:numPr>
        <w:tabs>
          <w:tab w:val="left" w:pos="700"/>
        </w:tabs>
        <w:spacing w:after="0" w:line="240" w:lineRule="auto"/>
        <w:ind w:left="700" w:hanging="28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Что такое театр. Книга для детей и их родителей. - Петербург,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Светозар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, 1921. – 76 </w:t>
      </w:r>
      <w:proofErr w:type="gramStart"/>
      <w:r w:rsidRPr="00A529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>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i/>
          <w:iCs/>
          <w:sz w:val="24"/>
          <w:szCs w:val="24"/>
        </w:rPr>
        <w:t>Список рекомендуемых Интернет-ресурсов.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18"/>
        </w:numPr>
        <w:tabs>
          <w:tab w:val="left" w:pos="1408"/>
        </w:tabs>
        <w:spacing w:after="0" w:line="240" w:lineRule="auto"/>
        <w:ind w:left="700" w:right="20" w:hanging="14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Ганелин Е.Р. Программа обучения детей основам сценического искусства «Школьный театр». </w:t>
      </w:r>
      <w:r w:rsidRPr="00A5298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http://www.teatrbaby.ru/metod_metodika.htm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18"/>
        </w:numPr>
        <w:tabs>
          <w:tab w:val="left" w:pos="1408"/>
        </w:tabs>
        <w:spacing w:after="0" w:line="240" w:lineRule="auto"/>
        <w:ind w:left="700" w:right="20" w:hanging="140"/>
        <w:rPr>
          <w:rFonts w:ascii="Times New Roman" w:hAnsi="Times New Roman" w:cs="Times New Roman"/>
          <w:sz w:val="24"/>
          <w:szCs w:val="24"/>
        </w:rPr>
      </w:pPr>
      <w:proofErr w:type="gramStart"/>
      <w:r w:rsidRPr="00A52982">
        <w:rPr>
          <w:rFonts w:ascii="Times New Roman" w:hAnsi="Times New Roman" w:cs="Times New Roman"/>
          <w:sz w:val="24"/>
          <w:szCs w:val="24"/>
        </w:rPr>
        <w:t>Похмельных</w:t>
      </w:r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А.А. Образовательная программа «Основы театрального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искусства». </w:t>
      </w:r>
      <w:r w:rsidRPr="00A5298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http://www.youthnet.karelia.ru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19"/>
        </w:numPr>
        <w:tabs>
          <w:tab w:val="left" w:pos="1400"/>
        </w:tabs>
        <w:spacing w:after="0" w:line="240" w:lineRule="auto"/>
        <w:ind w:left="1400" w:hanging="84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>Как развивать речь с помощью скороговорок?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ind w:left="700" w:hanging="141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http://skorogovor.ru/интересное</w:t>
      </w:r>
      <w:proofErr w:type="gramStart"/>
      <w:r w:rsidRPr="00A52982">
        <w:rPr>
          <w:rFonts w:ascii="Times New Roman" w:hAnsi="Times New Roman" w:cs="Times New Roman"/>
          <w:color w:val="0000FF"/>
          <w:sz w:val="24"/>
          <w:szCs w:val="24"/>
          <w:u w:val="single"/>
        </w:rPr>
        <w:t>/К</w:t>
      </w:r>
      <w:proofErr w:type="gramEnd"/>
      <w:r w:rsidRPr="00A52982">
        <w:rPr>
          <w:rFonts w:ascii="Times New Roman" w:hAnsi="Times New Roman" w:cs="Times New Roman"/>
          <w:color w:val="0000FF"/>
          <w:sz w:val="24"/>
          <w:szCs w:val="24"/>
          <w:u w:val="single"/>
        </w:rPr>
        <w:t>ак</w:t>
      </w:r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r w:rsidRPr="00A5298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развивать – речь – с – помощью - </w:t>
      </w:r>
      <w:proofErr w:type="spellStart"/>
      <w:r w:rsidRPr="00A52982">
        <w:rPr>
          <w:rFonts w:ascii="Times New Roman" w:hAnsi="Times New Roman" w:cs="Times New Roman"/>
          <w:color w:val="0000FF"/>
          <w:sz w:val="24"/>
          <w:szCs w:val="24"/>
          <w:u w:val="single"/>
        </w:rPr>
        <w:t>скороговорок.php</w:t>
      </w:r>
      <w:proofErr w:type="spellEnd"/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20"/>
        </w:numPr>
        <w:tabs>
          <w:tab w:val="left" w:pos="1400"/>
        </w:tabs>
        <w:spacing w:after="0" w:line="240" w:lineRule="auto"/>
        <w:ind w:left="1400" w:hanging="84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Сборник детских скороговорок.  </w:t>
      </w:r>
      <w:r w:rsidRPr="00A5298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http://littlehuman.ru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1100" w:hanging="840"/>
        <w:rPr>
          <w:rFonts w:ascii="Times New Roman" w:hAnsi="Times New Roman" w:cs="Times New Roman"/>
          <w:sz w:val="24"/>
          <w:szCs w:val="24"/>
        </w:rPr>
      </w:pPr>
      <w:r w:rsidRPr="00A52982">
        <w:rPr>
          <w:rFonts w:ascii="Times New Roman" w:hAnsi="Times New Roman" w:cs="Times New Roman"/>
          <w:sz w:val="24"/>
          <w:szCs w:val="24"/>
        </w:rPr>
        <w:t xml:space="preserve">Программа курса «Театр» для начальной школы И.А.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.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76" w:rsidRPr="00A52982" w:rsidRDefault="00E86076" w:rsidP="00E86076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A52982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tiuu</w:t>
      </w:r>
      <w:proofErr w:type="spellEnd"/>
      <w:r w:rsidRPr="00A5298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A52982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A52982">
        <w:rPr>
          <w:rFonts w:ascii="Times New Roman" w:eastAsia="Calibri" w:hAnsi="Times New Roman" w:cs="Times New Roman"/>
          <w:color w:val="000000"/>
          <w:sz w:val="24"/>
          <w:szCs w:val="24"/>
        </w:rPr>
        <w:t>›</w:t>
      </w:r>
      <w:r w:rsidRPr="00A52982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upload</w:t>
      </w:r>
      <w:r w:rsidRPr="00A5298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/</w:t>
      </w:r>
      <w:proofErr w:type="spellStart"/>
      <w:r w:rsidRPr="00A52982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nado</w:t>
      </w:r>
      <w:proofErr w:type="spellEnd"/>
      <w:r w:rsidRPr="00A5298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42.</w:t>
      </w:r>
      <w:r w:rsidRPr="00A52982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doc</w:t>
      </w:r>
    </w:p>
    <w:p w:rsidR="00E86076" w:rsidRPr="00A52982" w:rsidRDefault="00E86076" w:rsidP="00E8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654E3B0"/>
    <w:lvl w:ilvl="0" w:tplc="59CEA18C">
      <w:start w:val="61"/>
      <w:numFmt w:val="upperLetter"/>
      <w:lvlText w:val="%1."/>
      <w:lvlJc w:val="left"/>
    </w:lvl>
    <w:lvl w:ilvl="1" w:tplc="02E0AD0C">
      <w:start w:val="1"/>
      <w:numFmt w:val="bullet"/>
      <w:lvlText w:val="-"/>
      <w:lvlJc w:val="left"/>
    </w:lvl>
    <w:lvl w:ilvl="2" w:tplc="21A04C92">
      <w:numFmt w:val="decimal"/>
      <w:lvlText w:val=""/>
      <w:lvlJc w:val="left"/>
    </w:lvl>
    <w:lvl w:ilvl="3" w:tplc="E60AC248">
      <w:numFmt w:val="decimal"/>
      <w:lvlText w:val=""/>
      <w:lvlJc w:val="left"/>
    </w:lvl>
    <w:lvl w:ilvl="4" w:tplc="BFCEC4C8">
      <w:numFmt w:val="decimal"/>
      <w:lvlText w:val=""/>
      <w:lvlJc w:val="left"/>
    </w:lvl>
    <w:lvl w:ilvl="5" w:tplc="DB7EFDB4">
      <w:numFmt w:val="decimal"/>
      <w:lvlText w:val=""/>
      <w:lvlJc w:val="left"/>
    </w:lvl>
    <w:lvl w:ilvl="6" w:tplc="82325984">
      <w:numFmt w:val="decimal"/>
      <w:lvlText w:val=""/>
      <w:lvlJc w:val="left"/>
    </w:lvl>
    <w:lvl w:ilvl="7" w:tplc="782CA48A">
      <w:numFmt w:val="decimal"/>
      <w:lvlText w:val=""/>
      <w:lvlJc w:val="left"/>
    </w:lvl>
    <w:lvl w:ilvl="8" w:tplc="CEDA1BA0">
      <w:numFmt w:val="decimal"/>
      <w:lvlText w:val=""/>
      <w:lvlJc w:val="left"/>
    </w:lvl>
  </w:abstractNum>
  <w:abstractNum w:abstractNumId="1">
    <w:nsid w:val="00000124"/>
    <w:multiLevelType w:val="hybridMultilevel"/>
    <w:tmpl w:val="088059D2"/>
    <w:lvl w:ilvl="0" w:tplc="5E380836">
      <w:start w:val="1"/>
      <w:numFmt w:val="upperLetter"/>
      <w:lvlText w:val="%1"/>
      <w:lvlJc w:val="left"/>
    </w:lvl>
    <w:lvl w:ilvl="1" w:tplc="7EBC99BA">
      <w:start w:val="1"/>
      <w:numFmt w:val="bullet"/>
      <w:lvlText w:val="-"/>
      <w:lvlJc w:val="left"/>
    </w:lvl>
    <w:lvl w:ilvl="2" w:tplc="FA288FB2">
      <w:numFmt w:val="decimal"/>
      <w:lvlText w:val=""/>
      <w:lvlJc w:val="left"/>
    </w:lvl>
    <w:lvl w:ilvl="3" w:tplc="2C506CDE">
      <w:numFmt w:val="decimal"/>
      <w:lvlText w:val=""/>
      <w:lvlJc w:val="left"/>
    </w:lvl>
    <w:lvl w:ilvl="4" w:tplc="0EDED18A">
      <w:numFmt w:val="decimal"/>
      <w:lvlText w:val=""/>
      <w:lvlJc w:val="left"/>
    </w:lvl>
    <w:lvl w:ilvl="5" w:tplc="169A5B16">
      <w:numFmt w:val="decimal"/>
      <w:lvlText w:val=""/>
      <w:lvlJc w:val="left"/>
    </w:lvl>
    <w:lvl w:ilvl="6" w:tplc="E356E792">
      <w:numFmt w:val="decimal"/>
      <w:lvlText w:val=""/>
      <w:lvlJc w:val="left"/>
    </w:lvl>
    <w:lvl w:ilvl="7" w:tplc="8FE6F210">
      <w:numFmt w:val="decimal"/>
      <w:lvlText w:val=""/>
      <w:lvlJc w:val="left"/>
    </w:lvl>
    <w:lvl w:ilvl="8" w:tplc="DA0CC24E">
      <w:numFmt w:val="decimal"/>
      <w:lvlText w:val=""/>
      <w:lvlJc w:val="left"/>
    </w:lvl>
  </w:abstractNum>
  <w:abstractNum w:abstractNumId="2">
    <w:nsid w:val="0000074D"/>
    <w:multiLevelType w:val="hybridMultilevel"/>
    <w:tmpl w:val="D65E8F6A"/>
    <w:lvl w:ilvl="0" w:tplc="626A04B6">
      <w:start w:val="1"/>
      <w:numFmt w:val="bullet"/>
      <w:lvlText w:val="-"/>
      <w:lvlJc w:val="left"/>
    </w:lvl>
    <w:lvl w:ilvl="1" w:tplc="285E2032">
      <w:numFmt w:val="decimal"/>
      <w:lvlText w:val=""/>
      <w:lvlJc w:val="left"/>
    </w:lvl>
    <w:lvl w:ilvl="2" w:tplc="74F20CA4">
      <w:numFmt w:val="decimal"/>
      <w:lvlText w:val=""/>
      <w:lvlJc w:val="left"/>
    </w:lvl>
    <w:lvl w:ilvl="3" w:tplc="6B8E922C">
      <w:numFmt w:val="decimal"/>
      <w:lvlText w:val=""/>
      <w:lvlJc w:val="left"/>
    </w:lvl>
    <w:lvl w:ilvl="4" w:tplc="49D25156">
      <w:numFmt w:val="decimal"/>
      <w:lvlText w:val=""/>
      <w:lvlJc w:val="left"/>
    </w:lvl>
    <w:lvl w:ilvl="5" w:tplc="D4ECFFCA">
      <w:numFmt w:val="decimal"/>
      <w:lvlText w:val=""/>
      <w:lvlJc w:val="left"/>
    </w:lvl>
    <w:lvl w:ilvl="6" w:tplc="71FC37CE">
      <w:numFmt w:val="decimal"/>
      <w:lvlText w:val=""/>
      <w:lvlJc w:val="left"/>
    </w:lvl>
    <w:lvl w:ilvl="7" w:tplc="453A412A">
      <w:numFmt w:val="decimal"/>
      <w:lvlText w:val=""/>
      <w:lvlJc w:val="left"/>
    </w:lvl>
    <w:lvl w:ilvl="8" w:tplc="7158C174">
      <w:numFmt w:val="decimal"/>
      <w:lvlText w:val=""/>
      <w:lvlJc w:val="left"/>
    </w:lvl>
  </w:abstractNum>
  <w:abstractNum w:abstractNumId="3">
    <w:nsid w:val="00001238"/>
    <w:multiLevelType w:val="hybridMultilevel"/>
    <w:tmpl w:val="B9BE503A"/>
    <w:lvl w:ilvl="0" w:tplc="552A9450">
      <w:start w:val="1"/>
      <w:numFmt w:val="bullet"/>
      <w:lvlText w:val="-"/>
      <w:lvlJc w:val="left"/>
    </w:lvl>
    <w:lvl w:ilvl="1" w:tplc="63AC260E">
      <w:numFmt w:val="decimal"/>
      <w:lvlText w:val=""/>
      <w:lvlJc w:val="left"/>
    </w:lvl>
    <w:lvl w:ilvl="2" w:tplc="30A45FB0">
      <w:numFmt w:val="decimal"/>
      <w:lvlText w:val=""/>
      <w:lvlJc w:val="left"/>
    </w:lvl>
    <w:lvl w:ilvl="3" w:tplc="5E6CDE8C">
      <w:numFmt w:val="decimal"/>
      <w:lvlText w:val=""/>
      <w:lvlJc w:val="left"/>
    </w:lvl>
    <w:lvl w:ilvl="4" w:tplc="612AF25A">
      <w:numFmt w:val="decimal"/>
      <w:lvlText w:val=""/>
      <w:lvlJc w:val="left"/>
    </w:lvl>
    <w:lvl w:ilvl="5" w:tplc="E6862214">
      <w:numFmt w:val="decimal"/>
      <w:lvlText w:val=""/>
      <w:lvlJc w:val="left"/>
    </w:lvl>
    <w:lvl w:ilvl="6" w:tplc="D23C0996">
      <w:numFmt w:val="decimal"/>
      <w:lvlText w:val=""/>
      <w:lvlJc w:val="left"/>
    </w:lvl>
    <w:lvl w:ilvl="7" w:tplc="0324E308">
      <w:numFmt w:val="decimal"/>
      <w:lvlText w:val=""/>
      <w:lvlJc w:val="left"/>
    </w:lvl>
    <w:lvl w:ilvl="8" w:tplc="242279F8">
      <w:numFmt w:val="decimal"/>
      <w:lvlText w:val=""/>
      <w:lvlJc w:val="left"/>
    </w:lvl>
  </w:abstractNum>
  <w:abstractNum w:abstractNumId="4">
    <w:nsid w:val="00001547"/>
    <w:multiLevelType w:val="hybridMultilevel"/>
    <w:tmpl w:val="AF3E66A0"/>
    <w:lvl w:ilvl="0" w:tplc="6770D050">
      <w:start w:val="1"/>
      <w:numFmt w:val="bullet"/>
      <w:lvlText w:val="-"/>
      <w:lvlJc w:val="left"/>
    </w:lvl>
    <w:lvl w:ilvl="1" w:tplc="30F6990C">
      <w:numFmt w:val="decimal"/>
      <w:lvlText w:val=""/>
      <w:lvlJc w:val="left"/>
    </w:lvl>
    <w:lvl w:ilvl="2" w:tplc="09B4BED0">
      <w:numFmt w:val="decimal"/>
      <w:lvlText w:val=""/>
      <w:lvlJc w:val="left"/>
    </w:lvl>
    <w:lvl w:ilvl="3" w:tplc="B16AD3B6">
      <w:numFmt w:val="decimal"/>
      <w:lvlText w:val=""/>
      <w:lvlJc w:val="left"/>
    </w:lvl>
    <w:lvl w:ilvl="4" w:tplc="A8B80CFE">
      <w:numFmt w:val="decimal"/>
      <w:lvlText w:val=""/>
      <w:lvlJc w:val="left"/>
    </w:lvl>
    <w:lvl w:ilvl="5" w:tplc="B20643C4">
      <w:numFmt w:val="decimal"/>
      <w:lvlText w:val=""/>
      <w:lvlJc w:val="left"/>
    </w:lvl>
    <w:lvl w:ilvl="6" w:tplc="4254090C">
      <w:numFmt w:val="decimal"/>
      <w:lvlText w:val=""/>
      <w:lvlJc w:val="left"/>
    </w:lvl>
    <w:lvl w:ilvl="7" w:tplc="68C23EA8">
      <w:numFmt w:val="decimal"/>
      <w:lvlText w:val=""/>
      <w:lvlJc w:val="left"/>
    </w:lvl>
    <w:lvl w:ilvl="8" w:tplc="069CF6F8">
      <w:numFmt w:val="decimal"/>
      <w:lvlText w:val=""/>
      <w:lvlJc w:val="left"/>
    </w:lvl>
  </w:abstractNum>
  <w:abstractNum w:abstractNumId="5">
    <w:nsid w:val="00001AD4"/>
    <w:multiLevelType w:val="hybridMultilevel"/>
    <w:tmpl w:val="F9EEE3A0"/>
    <w:lvl w:ilvl="0" w:tplc="FF727526">
      <w:start w:val="1"/>
      <w:numFmt w:val="decimal"/>
      <w:lvlText w:val="%1."/>
      <w:lvlJc w:val="left"/>
    </w:lvl>
    <w:lvl w:ilvl="1" w:tplc="C0C4CCEE">
      <w:numFmt w:val="decimal"/>
      <w:lvlText w:val=""/>
      <w:lvlJc w:val="left"/>
    </w:lvl>
    <w:lvl w:ilvl="2" w:tplc="3FF4E5B2">
      <w:numFmt w:val="decimal"/>
      <w:lvlText w:val=""/>
      <w:lvlJc w:val="left"/>
    </w:lvl>
    <w:lvl w:ilvl="3" w:tplc="6680D94A">
      <w:numFmt w:val="decimal"/>
      <w:lvlText w:val=""/>
      <w:lvlJc w:val="left"/>
    </w:lvl>
    <w:lvl w:ilvl="4" w:tplc="6FAC934E">
      <w:numFmt w:val="decimal"/>
      <w:lvlText w:val=""/>
      <w:lvlJc w:val="left"/>
    </w:lvl>
    <w:lvl w:ilvl="5" w:tplc="93D4B6A6">
      <w:numFmt w:val="decimal"/>
      <w:lvlText w:val=""/>
      <w:lvlJc w:val="left"/>
    </w:lvl>
    <w:lvl w:ilvl="6" w:tplc="8A347C3E">
      <w:numFmt w:val="decimal"/>
      <w:lvlText w:val=""/>
      <w:lvlJc w:val="left"/>
    </w:lvl>
    <w:lvl w:ilvl="7" w:tplc="E0F82F0C">
      <w:numFmt w:val="decimal"/>
      <w:lvlText w:val=""/>
      <w:lvlJc w:val="left"/>
    </w:lvl>
    <w:lvl w:ilvl="8" w:tplc="340C354A">
      <w:numFmt w:val="decimal"/>
      <w:lvlText w:val=""/>
      <w:lvlJc w:val="left"/>
    </w:lvl>
  </w:abstractNum>
  <w:abstractNum w:abstractNumId="6">
    <w:nsid w:val="00001E1F"/>
    <w:multiLevelType w:val="hybridMultilevel"/>
    <w:tmpl w:val="6AA0F4CA"/>
    <w:lvl w:ilvl="0" w:tplc="85D49F00">
      <w:start w:val="1"/>
      <w:numFmt w:val="decimal"/>
      <w:lvlText w:val="%1."/>
      <w:lvlJc w:val="left"/>
    </w:lvl>
    <w:lvl w:ilvl="1" w:tplc="4C50018A">
      <w:numFmt w:val="decimal"/>
      <w:lvlText w:val=""/>
      <w:lvlJc w:val="left"/>
    </w:lvl>
    <w:lvl w:ilvl="2" w:tplc="69C665A0">
      <w:numFmt w:val="decimal"/>
      <w:lvlText w:val=""/>
      <w:lvlJc w:val="left"/>
    </w:lvl>
    <w:lvl w:ilvl="3" w:tplc="14A43F88">
      <w:numFmt w:val="decimal"/>
      <w:lvlText w:val=""/>
      <w:lvlJc w:val="left"/>
    </w:lvl>
    <w:lvl w:ilvl="4" w:tplc="D3029208">
      <w:numFmt w:val="decimal"/>
      <w:lvlText w:val=""/>
      <w:lvlJc w:val="left"/>
    </w:lvl>
    <w:lvl w:ilvl="5" w:tplc="B69C1ABE">
      <w:numFmt w:val="decimal"/>
      <w:lvlText w:val=""/>
      <w:lvlJc w:val="left"/>
    </w:lvl>
    <w:lvl w:ilvl="6" w:tplc="537C550A">
      <w:numFmt w:val="decimal"/>
      <w:lvlText w:val=""/>
      <w:lvlJc w:val="left"/>
    </w:lvl>
    <w:lvl w:ilvl="7" w:tplc="D012BF8C">
      <w:numFmt w:val="decimal"/>
      <w:lvlText w:val=""/>
      <w:lvlJc w:val="left"/>
    </w:lvl>
    <w:lvl w:ilvl="8" w:tplc="D256B5E6">
      <w:numFmt w:val="decimal"/>
      <w:lvlText w:val=""/>
      <w:lvlJc w:val="left"/>
    </w:lvl>
  </w:abstractNum>
  <w:abstractNum w:abstractNumId="7">
    <w:nsid w:val="000026A6"/>
    <w:multiLevelType w:val="hybridMultilevel"/>
    <w:tmpl w:val="012655F2"/>
    <w:lvl w:ilvl="0" w:tplc="81482888">
      <w:start w:val="1"/>
      <w:numFmt w:val="bullet"/>
      <w:lvlText w:val="и"/>
      <w:lvlJc w:val="left"/>
    </w:lvl>
    <w:lvl w:ilvl="1" w:tplc="5C105290">
      <w:start w:val="1"/>
      <w:numFmt w:val="bullet"/>
      <w:lvlText w:val="-"/>
      <w:lvlJc w:val="left"/>
    </w:lvl>
    <w:lvl w:ilvl="2" w:tplc="D7102852">
      <w:numFmt w:val="decimal"/>
      <w:lvlText w:val=""/>
      <w:lvlJc w:val="left"/>
    </w:lvl>
    <w:lvl w:ilvl="3" w:tplc="2C00457E">
      <w:numFmt w:val="decimal"/>
      <w:lvlText w:val=""/>
      <w:lvlJc w:val="left"/>
    </w:lvl>
    <w:lvl w:ilvl="4" w:tplc="7F461992">
      <w:numFmt w:val="decimal"/>
      <w:lvlText w:val=""/>
      <w:lvlJc w:val="left"/>
    </w:lvl>
    <w:lvl w:ilvl="5" w:tplc="5810CC38">
      <w:numFmt w:val="decimal"/>
      <w:lvlText w:val=""/>
      <w:lvlJc w:val="left"/>
    </w:lvl>
    <w:lvl w:ilvl="6" w:tplc="F3DAA3AA">
      <w:numFmt w:val="decimal"/>
      <w:lvlText w:val=""/>
      <w:lvlJc w:val="left"/>
    </w:lvl>
    <w:lvl w:ilvl="7" w:tplc="47DC281A">
      <w:numFmt w:val="decimal"/>
      <w:lvlText w:val=""/>
      <w:lvlJc w:val="left"/>
    </w:lvl>
    <w:lvl w:ilvl="8" w:tplc="F79EEB1E">
      <w:numFmt w:val="decimal"/>
      <w:lvlText w:val=""/>
      <w:lvlJc w:val="left"/>
    </w:lvl>
  </w:abstractNum>
  <w:abstractNum w:abstractNumId="8">
    <w:nsid w:val="00002D12"/>
    <w:multiLevelType w:val="hybridMultilevel"/>
    <w:tmpl w:val="CE32FA34"/>
    <w:lvl w:ilvl="0" w:tplc="6A6E9582">
      <w:start w:val="1"/>
      <w:numFmt w:val="bullet"/>
      <w:lvlText w:val="и"/>
      <w:lvlJc w:val="left"/>
    </w:lvl>
    <w:lvl w:ilvl="1" w:tplc="1D5808D4">
      <w:start w:val="1"/>
      <w:numFmt w:val="bullet"/>
      <w:lvlText w:val="-"/>
      <w:lvlJc w:val="left"/>
    </w:lvl>
    <w:lvl w:ilvl="2" w:tplc="01E895CC">
      <w:numFmt w:val="decimal"/>
      <w:lvlText w:val=""/>
      <w:lvlJc w:val="left"/>
    </w:lvl>
    <w:lvl w:ilvl="3" w:tplc="44364218">
      <w:numFmt w:val="decimal"/>
      <w:lvlText w:val=""/>
      <w:lvlJc w:val="left"/>
    </w:lvl>
    <w:lvl w:ilvl="4" w:tplc="FDD4380A">
      <w:numFmt w:val="decimal"/>
      <w:lvlText w:val=""/>
      <w:lvlJc w:val="left"/>
    </w:lvl>
    <w:lvl w:ilvl="5" w:tplc="4EB04326">
      <w:numFmt w:val="decimal"/>
      <w:lvlText w:val=""/>
      <w:lvlJc w:val="left"/>
    </w:lvl>
    <w:lvl w:ilvl="6" w:tplc="9D2045D6">
      <w:numFmt w:val="decimal"/>
      <w:lvlText w:val=""/>
      <w:lvlJc w:val="left"/>
    </w:lvl>
    <w:lvl w:ilvl="7" w:tplc="A7D4E5D2">
      <w:numFmt w:val="decimal"/>
      <w:lvlText w:val=""/>
      <w:lvlJc w:val="left"/>
    </w:lvl>
    <w:lvl w:ilvl="8" w:tplc="4844E42A">
      <w:numFmt w:val="decimal"/>
      <w:lvlText w:val=""/>
      <w:lvlJc w:val="left"/>
    </w:lvl>
  </w:abstractNum>
  <w:abstractNum w:abstractNumId="9">
    <w:nsid w:val="0000428B"/>
    <w:multiLevelType w:val="hybridMultilevel"/>
    <w:tmpl w:val="F2265588"/>
    <w:lvl w:ilvl="0" w:tplc="976C9E2E">
      <w:start w:val="1"/>
      <w:numFmt w:val="bullet"/>
      <w:lvlText w:val="-"/>
      <w:lvlJc w:val="left"/>
    </w:lvl>
    <w:lvl w:ilvl="1" w:tplc="B972E4DC">
      <w:numFmt w:val="decimal"/>
      <w:lvlText w:val=""/>
      <w:lvlJc w:val="left"/>
    </w:lvl>
    <w:lvl w:ilvl="2" w:tplc="6AC6ACB8">
      <w:numFmt w:val="decimal"/>
      <w:lvlText w:val=""/>
      <w:lvlJc w:val="left"/>
    </w:lvl>
    <w:lvl w:ilvl="3" w:tplc="AB2EB896">
      <w:numFmt w:val="decimal"/>
      <w:lvlText w:val=""/>
      <w:lvlJc w:val="left"/>
    </w:lvl>
    <w:lvl w:ilvl="4" w:tplc="D62CD07C">
      <w:numFmt w:val="decimal"/>
      <w:lvlText w:val=""/>
      <w:lvlJc w:val="left"/>
    </w:lvl>
    <w:lvl w:ilvl="5" w:tplc="C0142F2E">
      <w:numFmt w:val="decimal"/>
      <w:lvlText w:val=""/>
      <w:lvlJc w:val="left"/>
    </w:lvl>
    <w:lvl w:ilvl="6" w:tplc="883E28EE">
      <w:numFmt w:val="decimal"/>
      <w:lvlText w:val=""/>
      <w:lvlJc w:val="left"/>
    </w:lvl>
    <w:lvl w:ilvl="7" w:tplc="907C8842">
      <w:numFmt w:val="decimal"/>
      <w:lvlText w:val=""/>
      <w:lvlJc w:val="left"/>
    </w:lvl>
    <w:lvl w:ilvl="8" w:tplc="C128A394">
      <w:numFmt w:val="decimal"/>
      <w:lvlText w:val=""/>
      <w:lvlJc w:val="left"/>
    </w:lvl>
  </w:abstractNum>
  <w:abstractNum w:abstractNumId="10">
    <w:nsid w:val="0000491C"/>
    <w:multiLevelType w:val="hybridMultilevel"/>
    <w:tmpl w:val="D856F82C"/>
    <w:lvl w:ilvl="0" w:tplc="35880A66">
      <w:start w:val="1"/>
      <w:numFmt w:val="bullet"/>
      <w:lvlText w:val="-"/>
      <w:lvlJc w:val="left"/>
    </w:lvl>
    <w:lvl w:ilvl="1" w:tplc="3B941130">
      <w:numFmt w:val="decimal"/>
      <w:lvlText w:val=""/>
      <w:lvlJc w:val="left"/>
    </w:lvl>
    <w:lvl w:ilvl="2" w:tplc="BC68740A">
      <w:numFmt w:val="decimal"/>
      <w:lvlText w:val=""/>
      <w:lvlJc w:val="left"/>
    </w:lvl>
    <w:lvl w:ilvl="3" w:tplc="32C620AC">
      <w:numFmt w:val="decimal"/>
      <w:lvlText w:val=""/>
      <w:lvlJc w:val="left"/>
    </w:lvl>
    <w:lvl w:ilvl="4" w:tplc="F1563650">
      <w:numFmt w:val="decimal"/>
      <w:lvlText w:val=""/>
      <w:lvlJc w:val="left"/>
    </w:lvl>
    <w:lvl w:ilvl="5" w:tplc="032E72BC">
      <w:numFmt w:val="decimal"/>
      <w:lvlText w:val=""/>
      <w:lvlJc w:val="left"/>
    </w:lvl>
    <w:lvl w:ilvl="6" w:tplc="0C1A8D50">
      <w:numFmt w:val="decimal"/>
      <w:lvlText w:val=""/>
      <w:lvlJc w:val="left"/>
    </w:lvl>
    <w:lvl w:ilvl="7" w:tplc="9E304966">
      <w:numFmt w:val="decimal"/>
      <w:lvlText w:val=""/>
      <w:lvlJc w:val="left"/>
    </w:lvl>
    <w:lvl w:ilvl="8" w:tplc="364A3BF0">
      <w:numFmt w:val="decimal"/>
      <w:lvlText w:val=""/>
      <w:lvlJc w:val="left"/>
    </w:lvl>
  </w:abstractNum>
  <w:abstractNum w:abstractNumId="11">
    <w:nsid w:val="00004D06"/>
    <w:multiLevelType w:val="hybridMultilevel"/>
    <w:tmpl w:val="F8B6E27C"/>
    <w:lvl w:ilvl="0" w:tplc="41689084">
      <w:start w:val="1"/>
      <w:numFmt w:val="bullet"/>
      <w:lvlText w:val="-"/>
      <w:lvlJc w:val="left"/>
    </w:lvl>
    <w:lvl w:ilvl="1" w:tplc="9662B14C">
      <w:numFmt w:val="decimal"/>
      <w:lvlText w:val=""/>
      <w:lvlJc w:val="left"/>
    </w:lvl>
    <w:lvl w:ilvl="2" w:tplc="44E44776">
      <w:numFmt w:val="decimal"/>
      <w:lvlText w:val=""/>
      <w:lvlJc w:val="left"/>
    </w:lvl>
    <w:lvl w:ilvl="3" w:tplc="FAF41A42">
      <w:numFmt w:val="decimal"/>
      <w:lvlText w:val=""/>
      <w:lvlJc w:val="left"/>
    </w:lvl>
    <w:lvl w:ilvl="4" w:tplc="C368F4D2">
      <w:numFmt w:val="decimal"/>
      <w:lvlText w:val=""/>
      <w:lvlJc w:val="left"/>
    </w:lvl>
    <w:lvl w:ilvl="5" w:tplc="A0B24E84">
      <w:numFmt w:val="decimal"/>
      <w:lvlText w:val=""/>
      <w:lvlJc w:val="left"/>
    </w:lvl>
    <w:lvl w:ilvl="6" w:tplc="8E34E7DA">
      <w:numFmt w:val="decimal"/>
      <w:lvlText w:val=""/>
      <w:lvlJc w:val="left"/>
    </w:lvl>
    <w:lvl w:ilvl="7" w:tplc="591E61B8">
      <w:numFmt w:val="decimal"/>
      <w:lvlText w:val=""/>
      <w:lvlJc w:val="left"/>
    </w:lvl>
    <w:lvl w:ilvl="8" w:tplc="4EBE51D2">
      <w:numFmt w:val="decimal"/>
      <w:lvlText w:val=""/>
      <w:lvlJc w:val="left"/>
    </w:lvl>
  </w:abstractNum>
  <w:abstractNum w:abstractNumId="12">
    <w:nsid w:val="00004DB7"/>
    <w:multiLevelType w:val="hybridMultilevel"/>
    <w:tmpl w:val="768AF930"/>
    <w:lvl w:ilvl="0" w:tplc="2E2E2722">
      <w:start w:val="1"/>
      <w:numFmt w:val="bullet"/>
      <w:lvlText w:val="-"/>
      <w:lvlJc w:val="left"/>
    </w:lvl>
    <w:lvl w:ilvl="1" w:tplc="AAF8937A">
      <w:numFmt w:val="decimal"/>
      <w:lvlText w:val=""/>
      <w:lvlJc w:val="left"/>
    </w:lvl>
    <w:lvl w:ilvl="2" w:tplc="2530FE9C">
      <w:numFmt w:val="decimal"/>
      <w:lvlText w:val=""/>
      <w:lvlJc w:val="left"/>
    </w:lvl>
    <w:lvl w:ilvl="3" w:tplc="2DE8A10E">
      <w:numFmt w:val="decimal"/>
      <w:lvlText w:val=""/>
      <w:lvlJc w:val="left"/>
    </w:lvl>
    <w:lvl w:ilvl="4" w:tplc="1B305C26">
      <w:numFmt w:val="decimal"/>
      <w:lvlText w:val=""/>
      <w:lvlJc w:val="left"/>
    </w:lvl>
    <w:lvl w:ilvl="5" w:tplc="840403EE">
      <w:numFmt w:val="decimal"/>
      <w:lvlText w:val=""/>
      <w:lvlJc w:val="left"/>
    </w:lvl>
    <w:lvl w:ilvl="6" w:tplc="1338BDFE">
      <w:numFmt w:val="decimal"/>
      <w:lvlText w:val=""/>
      <w:lvlJc w:val="left"/>
    </w:lvl>
    <w:lvl w:ilvl="7" w:tplc="30C42D0A">
      <w:numFmt w:val="decimal"/>
      <w:lvlText w:val=""/>
      <w:lvlJc w:val="left"/>
    </w:lvl>
    <w:lvl w:ilvl="8" w:tplc="4A785F04">
      <w:numFmt w:val="decimal"/>
      <w:lvlText w:val=""/>
      <w:lvlJc w:val="left"/>
    </w:lvl>
  </w:abstractNum>
  <w:abstractNum w:abstractNumId="13">
    <w:nsid w:val="00004DC8"/>
    <w:multiLevelType w:val="hybridMultilevel"/>
    <w:tmpl w:val="A8181240"/>
    <w:lvl w:ilvl="0" w:tplc="8846678C">
      <w:start w:val="1"/>
      <w:numFmt w:val="bullet"/>
      <w:lvlText w:val="и"/>
      <w:lvlJc w:val="left"/>
      <w:rPr>
        <w:lang w:val="ru-RU"/>
      </w:rPr>
    </w:lvl>
    <w:lvl w:ilvl="1" w:tplc="87BE20BE">
      <w:start w:val="1"/>
      <w:numFmt w:val="decimal"/>
      <w:lvlText w:val="%2."/>
      <w:lvlJc w:val="left"/>
    </w:lvl>
    <w:lvl w:ilvl="2" w:tplc="8280F590">
      <w:numFmt w:val="decimal"/>
      <w:lvlText w:val=""/>
      <w:lvlJc w:val="left"/>
    </w:lvl>
    <w:lvl w:ilvl="3" w:tplc="2C2E50E6">
      <w:numFmt w:val="decimal"/>
      <w:lvlText w:val=""/>
      <w:lvlJc w:val="left"/>
    </w:lvl>
    <w:lvl w:ilvl="4" w:tplc="EDDCCD86">
      <w:numFmt w:val="decimal"/>
      <w:lvlText w:val=""/>
      <w:lvlJc w:val="left"/>
    </w:lvl>
    <w:lvl w:ilvl="5" w:tplc="02C6AC32">
      <w:numFmt w:val="decimal"/>
      <w:lvlText w:val=""/>
      <w:lvlJc w:val="left"/>
    </w:lvl>
    <w:lvl w:ilvl="6" w:tplc="6D8E654E">
      <w:numFmt w:val="decimal"/>
      <w:lvlText w:val=""/>
      <w:lvlJc w:val="left"/>
    </w:lvl>
    <w:lvl w:ilvl="7" w:tplc="BA668E9E">
      <w:numFmt w:val="decimal"/>
      <w:lvlText w:val=""/>
      <w:lvlJc w:val="left"/>
    </w:lvl>
    <w:lvl w:ilvl="8" w:tplc="CCD80EDE">
      <w:numFmt w:val="decimal"/>
      <w:lvlText w:val=""/>
      <w:lvlJc w:val="left"/>
    </w:lvl>
  </w:abstractNum>
  <w:abstractNum w:abstractNumId="14">
    <w:nsid w:val="000054DE"/>
    <w:multiLevelType w:val="hybridMultilevel"/>
    <w:tmpl w:val="0F00DAFA"/>
    <w:lvl w:ilvl="0" w:tplc="342A9A60">
      <w:start w:val="1"/>
      <w:numFmt w:val="decimal"/>
      <w:lvlText w:val="%1."/>
      <w:lvlJc w:val="left"/>
    </w:lvl>
    <w:lvl w:ilvl="1" w:tplc="FB00B0F0">
      <w:numFmt w:val="decimal"/>
      <w:lvlText w:val=""/>
      <w:lvlJc w:val="left"/>
    </w:lvl>
    <w:lvl w:ilvl="2" w:tplc="68DAF062">
      <w:numFmt w:val="decimal"/>
      <w:lvlText w:val=""/>
      <w:lvlJc w:val="left"/>
    </w:lvl>
    <w:lvl w:ilvl="3" w:tplc="AA4C9A22">
      <w:numFmt w:val="decimal"/>
      <w:lvlText w:val=""/>
      <w:lvlJc w:val="left"/>
    </w:lvl>
    <w:lvl w:ilvl="4" w:tplc="A27E27F2">
      <w:numFmt w:val="decimal"/>
      <w:lvlText w:val=""/>
      <w:lvlJc w:val="left"/>
    </w:lvl>
    <w:lvl w:ilvl="5" w:tplc="CBDAE376">
      <w:numFmt w:val="decimal"/>
      <w:lvlText w:val=""/>
      <w:lvlJc w:val="left"/>
    </w:lvl>
    <w:lvl w:ilvl="6" w:tplc="D332ABBC">
      <w:numFmt w:val="decimal"/>
      <w:lvlText w:val=""/>
      <w:lvlJc w:val="left"/>
    </w:lvl>
    <w:lvl w:ilvl="7" w:tplc="F5845EDE">
      <w:numFmt w:val="decimal"/>
      <w:lvlText w:val=""/>
      <w:lvlJc w:val="left"/>
    </w:lvl>
    <w:lvl w:ilvl="8" w:tplc="CFDA967A">
      <w:numFmt w:val="decimal"/>
      <w:lvlText w:val=""/>
      <w:lvlJc w:val="left"/>
    </w:lvl>
  </w:abstractNum>
  <w:abstractNum w:abstractNumId="15">
    <w:nsid w:val="000063CB"/>
    <w:multiLevelType w:val="hybridMultilevel"/>
    <w:tmpl w:val="A65EF234"/>
    <w:lvl w:ilvl="0" w:tplc="4EF0E1F8">
      <w:start w:val="1"/>
      <w:numFmt w:val="decimal"/>
      <w:lvlText w:val="%1."/>
      <w:lvlJc w:val="left"/>
    </w:lvl>
    <w:lvl w:ilvl="1" w:tplc="6FACA95A">
      <w:numFmt w:val="decimal"/>
      <w:lvlText w:val=""/>
      <w:lvlJc w:val="left"/>
    </w:lvl>
    <w:lvl w:ilvl="2" w:tplc="954CE900">
      <w:numFmt w:val="decimal"/>
      <w:lvlText w:val=""/>
      <w:lvlJc w:val="left"/>
    </w:lvl>
    <w:lvl w:ilvl="3" w:tplc="3F6C9B7A">
      <w:numFmt w:val="decimal"/>
      <w:lvlText w:val=""/>
      <w:lvlJc w:val="left"/>
    </w:lvl>
    <w:lvl w:ilvl="4" w:tplc="22B4BB86">
      <w:numFmt w:val="decimal"/>
      <w:lvlText w:val=""/>
      <w:lvlJc w:val="left"/>
    </w:lvl>
    <w:lvl w:ilvl="5" w:tplc="91CE16FE">
      <w:numFmt w:val="decimal"/>
      <w:lvlText w:val=""/>
      <w:lvlJc w:val="left"/>
    </w:lvl>
    <w:lvl w:ilvl="6" w:tplc="5A420282">
      <w:numFmt w:val="decimal"/>
      <w:lvlText w:val=""/>
      <w:lvlJc w:val="left"/>
    </w:lvl>
    <w:lvl w:ilvl="7" w:tplc="B81463D0">
      <w:numFmt w:val="decimal"/>
      <w:lvlText w:val=""/>
      <w:lvlJc w:val="left"/>
    </w:lvl>
    <w:lvl w:ilvl="8" w:tplc="C164A8B0">
      <w:numFmt w:val="decimal"/>
      <w:lvlText w:val=""/>
      <w:lvlJc w:val="left"/>
    </w:lvl>
  </w:abstractNum>
  <w:abstractNum w:abstractNumId="16">
    <w:nsid w:val="00006443"/>
    <w:multiLevelType w:val="hybridMultilevel"/>
    <w:tmpl w:val="B3288E20"/>
    <w:lvl w:ilvl="0" w:tplc="EC02BFE2">
      <w:start w:val="1"/>
      <w:numFmt w:val="bullet"/>
      <w:lvlText w:val="и"/>
      <w:lvlJc w:val="left"/>
    </w:lvl>
    <w:lvl w:ilvl="1" w:tplc="C7885C70">
      <w:start w:val="2"/>
      <w:numFmt w:val="decimal"/>
      <w:lvlText w:val="%2."/>
      <w:lvlJc w:val="left"/>
    </w:lvl>
    <w:lvl w:ilvl="2" w:tplc="C5C6EC66">
      <w:numFmt w:val="decimal"/>
      <w:lvlText w:val=""/>
      <w:lvlJc w:val="left"/>
    </w:lvl>
    <w:lvl w:ilvl="3" w:tplc="BCE2E518">
      <w:numFmt w:val="decimal"/>
      <w:lvlText w:val=""/>
      <w:lvlJc w:val="left"/>
    </w:lvl>
    <w:lvl w:ilvl="4" w:tplc="4A588212">
      <w:numFmt w:val="decimal"/>
      <w:lvlText w:val=""/>
      <w:lvlJc w:val="left"/>
    </w:lvl>
    <w:lvl w:ilvl="5" w:tplc="559A855A">
      <w:numFmt w:val="decimal"/>
      <w:lvlText w:val=""/>
      <w:lvlJc w:val="left"/>
    </w:lvl>
    <w:lvl w:ilvl="6" w:tplc="537EA1D8">
      <w:numFmt w:val="decimal"/>
      <w:lvlText w:val=""/>
      <w:lvlJc w:val="left"/>
    </w:lvl>
    <w:lvl w:ilvl="7" w:tplc="7BAE5D5C">
      <w:numFmt w:val="decimal"/>
      <w:lvlText w:val=""/>
      <w:lvlJc w:val="left"/>
    </w:lvl>
    <w:lvl w:ilvl="8" w:tplc="EE98E514">
      <w:numFmt w:val="decimal"/>
      <w:lvlText w:val=""/>
      <w:lvlJc w:val="left"/>
    </w:lvl>
  </w:abstractNum>
  <w:abstractNum w:abstractNumId="17">
    <w:nsid w:val="000066BB"/>
    <w:multiLevelType w:val="hybridMultilevel"/>
    <w:tmpl w:val="E5381B5C"/>
    <w:lvl w:ilvl="0" w:tplc="0E286F1E">
      <w:start w:val="3"/>
      <w:numFmt w:val="decimal"/>
      <w:lvlText w:val="%1."/>
      <w:lvlJc w:val="left"/>
    </w:lvl>
    <w:lvl w:ilvl="1" w:tplc="32FA19E4">
      <w:numFmt w:val="decimal"/>
      <w:lvlText w:val=""/>
      <w:lvlJc w:val="left"/>
    </w:lvl>
    <w:lvl w:ilvl="2" w:tplc="81E6FCB4">
      <w:numFmt w:val="decimal"/>
      <w:lvlText w:val=""/>
      <w:lvlJc w:val="left"/>
    </w:lvl>
    <w:lvl w:ilvl="3" w:tplc="20F236DC">
      <w:numFmt w:val="decimal"/>
      <w:lvlText w:val=""/>
      <w:lvlJc w:val="left"/>
    </w:lvl>
    <w:lvl w:ilvl="4" w:tplc="EDB4A6E2">
      <w:numFmt w:val="decimal"/>
      <w:lvlText w:val=""/>
      <w:lvlJc w:val="left"/>
    </w:lvl>
    <w:lvl w:ilvl="5" w:tplc="B67C220E">
      <w:numFmt w:val="decimal"/>
      <w:lvlText w:val=""/>
      <w:lvlJc w:val="left"/>
    </w:lvl>
    <w:lvl w:ilvl="6" w:tplc="BFD4D736">
      <w:numFmt w:val="decimal"/>
      <w:lvlText w:val=""/>
      <w:lvlJc w:val="left"/>
    </w:lvl>
    <w:lvl w:ilvl="7" w:tplc="EB7699D6">
      <w:numFmt w:val="decimal"/>
      <w:lvlText w:val=""/>
      <w:lvlJc w:val="left"/>
    </w:lvl>
    <w:lvl w:ilvl="8" w:tplc="0EB44B66">
      <w:numFmt w:val="decimal"/>
      <w:lvlText w:val=""/>
      <w:lvlJc w:val="left"/>
    </w:lvl>
  </w:abstractNum>
  <w:abstractNum w:abstractNumId="18">
    <w:nsid w:val="00006BFC"/>
    <w:multiLevelType w:val="hybridMultilevel"/>
    <w:tmpl w:val="F5509634"/>
    <w:lvl w:ilvl="0" w:tplc="F6F239C4">
      <w:start w:val="3"/>
      <w:numFmt w:val="decimal"/>
      <w:lvlText w:val="%1."/>
      <w:lvlJc w:val="left"/>
    </w:lvl>
    <w:lvl w:ilvl="1" w:tplc="6F44F39C">
      <w:numFmt w:val="decimal"/>
      <w:lvlText w:val=""/>
      <w:lvlJc w:val="left"/>
    </w:lvl>
    <w:lvl w:ilvl="2" w:tplc="345AEF14">
      <w:numFmt w:val="decimal"/>
      <w:lvlText w:val=""/>
      <w:lvlJc w:val="left"/>
    </w:lvl>
    <w:lvl w:ilvl="3" w:tplc="738A07AA">
      <w:numFmt w:val="decimal"/>
      <w:lvlText w:val=""/>
      <w:lvlJc w:val="left"/>
    </w:lvl>
    <w:lvl w:ilvl="4" w:tplc="70EEC21C">
      <w:numFmt w:val="decimal"/>
      <w:lvlText w:val=""/>
      <w:lvlJc w:val="left"/>
    </w:lvl>
    <w:lvl w:ilvl="5" w:tplc="2FBA6A82">
      <w:numFmt w:val="decimal"/>
      <w:lvlText w:val=""/>
      <w:lvlJc w:val="left"/>
    </w:lvl>
    <w:lvl w:ilvl="6" w:tplc="58DC63DA">
      <w:numFmt w:val="decimal"/>
      <w:lvlText w:val=""/>
      <w:lvlJc w:val="left"/>
    </w:lvl>
    <w:lvl w:ilvl="7" w:tplc="31B43BC2">
      <w:numFmt w:val="decimal"/>
      <w:lvlText w:val=""/>
      <w:lvlJc w:val="left"/>
    </w:lvl>
    <w:lvl w:ilvl="8" w:tplc="CC9C281E">
      <w:numFmt w:val="decimal"/>
      <w:lvlText w:val=""/>
      <w:lvlJc w:val="left"/>
    </w:lvl>
  </w:abstractNum>
  <w:abstractNum w:abstractNumId="19">
    <w:nsid w:val="00006E5D"/>
    <w:multiLevelType w:val="hybridMultilevel"/>
    <w:tmpl w:val="BDFCEE44"/>
    <w:lvl w:ilvl="0" w:tplc="5234F632">
      <w:start w:val="4"/>
      <w:numFmt w:val="decimal"/>
      <w:lvlText w:val="%1."/>
      <w:lvlJc w:val="left"/>
    </w:lvl>
    <w:lvl w:ilvl="1" w:tplc="71007AEC">
      <w:numFmt w:val="decimal"/>
      <w:lvlText w:val=""/>
      <w:lvlJc w:val="left"/>
    </w:lvl>
    <w:lvl w:ilvl="2" w:tplc="11100E42">
      <w:numFmt w:val="decimal"/>
      <w:lvlText w:val=""/>
      <w:lvlJc w:val="left"/>
    </w:lvl>
    <w:lvl w:ilvl="3" w:tplc="42F04DF6">
      <w:numFmt w:val="decimal"/>
      <w:lvlText w:val=""/>
      <w:lvlJc w:val="left"/>
    </w:lvl>
    <w:lvl w:ilvl="4" w:tplc="5E2E9508">
      <w:numFmt w:val="decimal"/>
      <w:lvlText w:val=""/>
      <w:lvlJc w:val="left"/>
    </w:lvl>
    <w:lvl w:ilvl="5" w:tplc="E2DC9F0E">
      <w:numFmt w:val="decimal"/>
      <w:lvlText w:val=""/>
      <w:lvlJc w:val="left"/>
    </w:lvl>
    <w:lvl w:ilvl="6" w:tplc="74C8B70C">
      <w:numFmt w:val="decimal"/>
      <w:lvlText w:val=""/>
      <w:lvlJc w:val="left"/>
    </w:lvl>
    <w:lvl w:ilvl="7" w:tplc="E0DE4622">
      <w:numFmt w:val="decimal"/>
      <w:lvlText w:val=""/>
      <w:lvlJc w:val="left"/>
    </w:lvl>
    <w:lvl w:ilvl="8" w:tplc="D9D0AB66">
      <w:numFmt w:val="decimal"/>
      <w:lvlText w:val=""/>
      <w:lvlJc w:val="left"/>
    </w:lvl>
  </w:abstractNum>
  <w:abstractNum w:abstractNumId="20">
    <w:nsid w:val="0000701F"/>
    <w:multiLevelType w:val="hybridMultilevel"/>
    <w:tmpl w:val="96B2975C"/>
    <w:lvl w:ilvl="0" w:tplc="374CCFD2">
      <w:start w:val="1"/>
      <w:numFmt w:val="bullet"/>
      <w:lvlText w:val="-"/>
      <w:lvlJc w:val="left"/>
    </w:lvl>
    <w:lvl w:ilvl="1" w:tplc="3E802EB4">
      <w:numFmt w:val="decimal"/>
      <w:lvlText w:val=""/>
      <w:lvlJc w:val="left"/>
    </w:lvl>
    <w:lvl w:ilvl="2" w:tplc="0F34814A">
      <w:numFmt w:val="decimal"/>
      <w:lvlText w:val=""/>
      <w:lvlJc w:val="left"/>
    </w:lvl>
    <w:lvl w:ilvl="3" w:tplc="6B2AC072">
      <w:numFmt w:val="decimal"/>
      <w:lvlText w:val=""/>
      <w:lvlJc w:val="left"/>
    </w:lvl>
    <w:lvl w:ilvl="4" w:tplc="4C86176C">
      <w:numFmt w:val="decimal"/>
      <w:lvlText w:val=""/>
      <w:lvlJc w:val="left"/>
    </w:lvl>
    <w:lvl w:ilvl="5" w:tplc="F12A921E">
      <w:numFmt w:val="decimal"/>
      <w:lvlText w:val=""/>
      <w:lvlJc w:val="left"/>
    </w:lvl>
    <w:lvl w:ilvl="6" w:tplc="0FCA325A">
      <w:numFmt w:val="decimal"/>
      <w:lvlText w:val=""/>
      <w:lvlJc w:val="left"/>
    </w:lvl>
    <w:lvl w:ilvl="7" w:tplc="2EC4A542">
      <w:numFmt w:val="decimal"/>
      <w:lvlText w:val=""/>
      <w:lvlJc w:val="left"/>
    </w:lvl>
    <w:lvl w:ilvl="8" w:tplc="4080FED0">
      <w:numFmt w:val="decimal"/>
      <w:lvlText w:val=""/>
      <w:lvlJc w:val="left"/>
    </w:lvl>
  </w:abstractNum>
  <w:abstractNum w:abstractNumId="21">
    <w:nsid w:val="00007F96"/>
    <w:multiLevelType w:val="hybridMultilevel"/>
    <w:tmpl w:val="7422CC6E"/>
    <w:lvl w:ilvl="0" w:tplc="23968658">
      <w:start w:val="4"/>
      <w:numFmt w:val="decimal"/>
      <w:lvlText w:val="%1."/>
      <w:lvlJc w:val="left"/>
    </w:lvl>
    <w:lvl w:ilvl="1" w:tplc="66902454">
      <w:numFmt w:val="decimal"/>
      <w:lvlText w:val=""/>
      <w:lvlJc w:val="left"/>
    </w:lvl>
    <w:lvl w:ilvl="2" w:tplc="06A2E556">
      <w:numFmt w:val="decimal"/>
      <w:lvlText w:val=""/>
      <w:lvlJc w:val="left"/>
    </w:lvl>
    <w:lvl w:ilvl="3" w:tplc="CF268EEC">
      <w:numFmt w:val="decimal"/>
      <w:lvlText w:val=""/>
      <w:lvlJc w:val="left"/>
    </w:lvl>
    <w:lvl w:ilvl="4" w:tplc="65329E92">
      <w:numFmt w:val="decimal"/>
      <w:lvlText w:val=""/>
      <w:lvlJc w:val="left"/>
    </w:lvl>
    <w:lvl w:ilvl="5" w:tplc="E3A6F75C">
      <w:numFmt w:val="decimal"/>
      <w:lvlText w:val=""/>
      <w:lvlJc w:val="left"/>
    </w:lvl>
    <w:lvl w:ilvl="6" w:tplc="1FC642B8">
      <w:numFmt w:val="decimal"/>
      <w:lvlText w:val=""/>
      <w:lvlJc w:val="left"/>
    </w:lvl>
    <w:lvl w:ilvl="7" w:tplc="ECD2FB44">
      <w:numFmt w:val="decimal"/>
      <w:lvlText w:val=""/>
      <w:lvlJc w:val="left"/>
    </w:lvl>
    <w:lvl w:ilvl="8" w:tplc="13EA6170">
      <w:numFmt w:val="decimal"/>
      <w:lvlText w:val=""/>
      <w:lvlJc w:val="left"/>
    </w:lvl>
  </w:abstractNum>
  <w:abstractNum w:abstractNumId="22">
    <w:nsid w:val="00007FF5"/>
    <w:multiLevelType w:val="hybridMultilevel"/>
    <w:tmpl w:val="70E0E14A"/>
    <w:lvl w:ilvl="0" w:tplc="7AB4B6EE">
      <w:start w:val="5"/>
      <w:numFmt w:val="decimal"/>
      <w:lvlText w:val="%1."/>
      <w:lvlJc w:val="left"/>
    </w:lvl>
    <w:lvl w:ilvl="1" w:tplc="41C2FC12">
      <w:numFmt w:val="decimal"/>
      <w:lvlText w:val=""/>
      <w:lvlJc w:val="left"/>
    </w:lvl>
    <w:lvl w:ilvl="2" w:tplc="E392129E">
      <w:numFmt w:val="decimal"/>
      <w:lvlText w:val=""/>
      <w:lvlJc w:val="left"/>
    </w:lvl>
    <w:lvl w:ilvl="3" w:tplc="9B8A9CB4">
      <w:numFmt w:val="decimal"/>
      <w:lvlText w:val=""/>
      <w:lvlJc w:val="left"/>
    </w:lvl>
    <w:lvl w:ilvl="4" w:tplc="245C464C">
      <w:numFmt w:val="decimal"/>
      <w:lvlText w:val=""/>
      <w:lvlJc w:val="left"/>
    </w:lvl>
    <w:lvl w:ilvl="5" w:tplc="49DC1364">
      <w:numFmt w:val="decimal"/>
      <w:lvlText w:val=""/>
      <w:lvlJc w:val="left"/>
    </w:lvl>
    <w:lvl w:ilvl="6" w:tplc="61BE35B0">
      <w:numFmt w:val="decimal"/>
      <w:lvlText w:val=""/>
      <w:lvlJc w:val="left"/>
    </w:lvl>
    <w:lvl w:ilvl="7" w:tplc="F55C8D34">
      <w:numFmt w:val="decimal"/>
      <w:lvlText w:val=""/>
      <w:lvlJc w:val="left"/>
    </w:lvl>
    <w:lvl w:ilvl="8" w:tplc="7BFE2F60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4"/>
  </w:num>
  <w:num w:numId="5">
    <w:abstractNumId w:val="14"/>
  </w:num>
  <w:num w:numId="6">
    <w:abstractNumId w:val="8"/>
  </w:num>
  <w:num w:numId="7">
    <w:abstractNumId w:val="2"/>
  </w:num>
  <w:num w:numId="8">
    <w:abstractNumId w:val="13"/>
  </w:num>
  <w:num w:numId="9">
    <w:abstractNumId w:val="16"/>
  </w:num>
  <w:num w:numId="10">
    <w:abstractNumId w:val="17"/>
  </w:num>
  <w:num w:numId="11">
    <w:abstractNumId w:val="9"/>
  </w:num>
  <w:num w:numId="12">
    <w:abstractNumId w:val="7"/>
  </w:num>
  <w:num w:numId="13">
    <w:abstractNumId w:val="20"/>
  </w:num>
  <w:num w:numId="14">
    <w:abstractNumId w:val="3"/>
  </w:num>
  <w:num w:numId="15">
    <w:abstractNumId w:val="6"/>
  </w:num>
  <w:num w:numId="16">
    <w:abstractNumId w:val="19"/>
  </w:num>
  <w:num w:numId="17">
    <w:abstractNumId w:val="5"/>
  </w:num>
  <w:num w:numId="18">
    <w:abstractNumId w:val="15"/>
  </w:num>
  <w:num w:numId="19">
    <w:abstractNumId w:val="18"/>
  </w:num>
  <w:num w:numId="20">
    <w:abstractNumId w:val="21"/>
  </w:num>
  <w:num w:numId="21">
    <w:abstractNumId w:val="22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076"/>
    <w:rsid w:val="00194F63"/>
    <w:rsid w:val="002B7A65"/>
    <w:rsid w:val="00304366"/>
    <w:rsid w:val="004940DE"/>
    <w:rsid w:val="00E86076"/>
    <w:rsid w:val="00EC15A0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10175</Words>
  <Characters>58002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2020-10-16T11:31:00Z</dcterms:created>
  <dcterms:modified xsi:type="dcterms:W3CDTF">2020-10-21T12:32:00Z</dcterms:modified>
</cp:coreProperties>
</file>