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9" w:rsidRDefault="00D90B99" w:rsidP="00D90B99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D90B99" w:rsidRDefault="00D90B99" w:rsidP="00D90B99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D90B99" w:rsidRDefault="00D90B99" w:rsidP="00D90B99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D90B99" w:rsidRDefault="00D90B99" w:rsidP="00D90B99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3027CE" w:rsidRDefault="003027CE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D90B99" w:rsidTr="00D90B99">
        <w:trPr>
          <w:trHeight w:val="2835"/>
        </w:trPr>
        <w:tc>
          <w:tcPr>
            <w:tcW w:w="5495" w:type="dxa"/>
          </w:tcPr>
          <w:p w:rsidR="00D90B99" w:rsidRDefault="00D90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«Рассмотрено»</w:t>
            </w:r>
          </w:p>
          <w:p w:rsidR="00D90B99" w:rsidRDefault="00D90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D90B99" w:rsidRDefault="00D90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D90B99" w:rsidRDefault="00D90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D90B99" w:rsidRDefault="00D90B99">
            <w:pPr>
              <w:spacing w:line="276" w:lineRule="auto"/>
              <w:rPr>
                <w:sz w:val="28"/>
                <w:szCs w:val="28"/>
              </w:rPr>
            </w:pPr>
          </w:p>
          <w:p w:rsidR="00D90B99" w:rsidRDefault="00D90B99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D90B99" w:rsidRDefault="00D90B9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D90B99" w:rsidRDefault="00D90B9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D90B99" w:rsidRDefault="00D90B9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D90B99" w:rsidRDefault="00D90B9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D90B99" w:rsidRDefault="00D90B99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3027CE" w:rsidRDefault="003027CE">
      <w:pPr>
        <w:pStyle w:val="a3"/>
        <w:rPr>
          <w:sz w:val="30"/>
        </w:rPr>
      </w:pPr>
    </w:p>
    <w:p w:rsidR="003027CE" w:rsidRDefault="003027CE">
      <w:pPr>
        <w:pStyle w:val="a3"/>
        <w:rPr>
          <w:sz w:val="30"/>
        </w:rPr>
      </w:pPr>
    </w:p>
    <w:p w:rsidR="003027CE" w:rsidRDefault="003027CE">
      <w:pPr>
        <w:pStyle w:val="a3"/>
        <w:rPr>
          <w:sz w:val="30"/>
        </w:rPr>
      </w:pPr>
    </w:p>
    <w:p w:rsidR="003027CE" w:rsidRDefault="003027CE">
      <w:pPr>
        <w:pStyle w:val="a3"/>
        <w:rPr>
          <w:sz w:val="30"/>
        </w:rPr>
      </w:pPr>
    </w:p>
    <w:p w:rsidR="003027CE" w:rsidRDefault="00EB4DF4">
      <w:pPr>
        <w:spacing w:before="206"/>
        <w:ind w:left="1165" w:right="739"/>
        <w:jc w:val="center"/>
        <w:rPr>
          <w:sz w:val="32"/>
        </w:rPr>
      </w:pPr>
      <w:r>
        <w:rPr>
          <w:sz w:val="32"/>
        </w:rPr>
        <w:t>Дополнительная предпрофессиональная общеобразовательная программа в области музыкального искусства</w:t>
      </w:r>
    </w:p>
    <w:p w:rsidR="003027CE" w:rsidRDefault="00EB4DF4">
      <w:pPr>
        <w:pStyle w:val="a4"/>
      </w:pPr>
      <w:r>
        <w:t>"Фортепиано"</w:t>
      </w:r>
    </w:p>
    <w:p w:rsidR="003027CE" w:rsidRDefault="003027CE">
      <w:pPr>
        <w:pStyle w:val="a3"/>
        <w:rPr>
          <w:b/>
          <w:sz w:val="34"/>
        </w:rPr>
      </w:pPr>
    </w:p>
    <w:p w:rsidR="003027CE" w:rsidRDefault="00EB4DF4">
      <w:pPr>
        <w:spacing w:before="237"/>
        <w:ind w:left="1172" w:right="36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3027CE">
      <w:pPr>
        <w:pStyle w:val="a3"/>
        <w:rPr>
          <w:sz w:val="34"/>
        </w:rPr>
      </w:pPr>
    </w:p>
    <w:p w:rsidR="003027CE" w:rsidRDefault="00D90B99">
      <w:pPr>
        <w:spacing w:before="290"/>
        <w:ind w:left="465" w:right="739"/>
        <w:jc w:val="center"/>
        <w:rPr>
          <w:sz w:val="28"/>
        </w:rPr>
      </w:pPr>
      <w:r>
        <w:rPr>
          <w:sz w:val="28"/>
        </w:rPr>
        <w:t xml:space="preserve">Великие Луки </w:t>
      </w:r>
      <w:r w:rsidR="00EB4DF4">
        <w:rPr>
          <w:sz w:val="28"/>
        </w:rPr>
        <w:t xml:space="preserve"> 2020</w:t>
      </w:r>
    </w:p>
    <w:p w:rsidR="003027CE" w:rsidRDefault="003027CE">
      <w:pPr>
        <w:jc w:val="center"/>
        <w:rPr>
          <w:sz w:val="28"/>
        </w:rPr>
        <w:sectPr w:rsidR="003027CE">
          <w:footerReference w:type="default" r:id="rId7"/>
          <w:type w:val="continuous"/>
          <w:pgSz w:w="11910" w:h="16840"/>
          <w:pgMar w:top="1040" w:right="460" w:bottom="1220" w:left="880" w:header="720" w:footer="1036" w:gutter="0"/>
          <w:pgNumType w:start="1"/>
          <w:cols w:space="720"/>
        </w:sectPr>
      </w:pPr>
    </w:p>
    <w:p w:rsidR="003027CE" w:rsidRDefault="003027CE">
      <w:pPr>
        <w:pStyle w:val="a3"/>
        <w:rPr>
          <w:sz w:val="23"/>
        </w:rPr>
      </w:pPr>
    </w:p>
    <w:p w:rsidR="003027CE" w:rsidRDefault="00EB4DF4">
      <w:pPr>
        <w:pStyle w:val="a3"/>
        <w:spacing w:before="90"/>
        <w:ind w:left="1530"/>
      </w:pPr>
      <w:r>
        <w:t>Разработчики:</w:t>
      </w:r>
    </w:p>
    <w:p w:rsidR="003027CE" w:rsidRDefault="00EB4DF4">
      <w:pPr>
        <w:pStyle w:val="a3"/>
        <w:spacing w:before="41" w:line="278" w:lineRule="auto"/>
        <w:ind w:left="822" w:right="395" w:firstLine="707"/>
        <w:jc w:val="both"/>
      </w:pPr>
      <w:r>
        <w:t>И.Е.Домогацкая, генеральный директор Института развития образования в сфере культуры и искусства, кандидат педагогических наук;</w:t>
      </w:r>
    </w:p>
    <w:p w:rsidR="003027CE" w:rsidRDefault="00EB4DF4">
      <w:pPr>
        <w:pStyle w:val="a3"/>
        <w:spacing w:line="276" w:lineRule="auto"/>
        <w:ind w:left="822" w:right="387" w:firstLine="707"/>
        <w:jc w:val="both"/>
      </w:pPr>
      <w:r>
        <w:t>Н.В.Солдатикова, заместитель директора по учебно-методической работе Академического музыкального колледжа при Московской государственной консерватории имени П.И.Чайковского, заслуженный работник культуры Российской Федерации.</w:t>
      </w:r>
    </w:p>
    <w:p w:rsidR="003027CE" w:rsidRDefault="00EB4DF4">
      <w:pPr>
        <w:pStyle w:val="a3"/>
        <w:ind w:left="1530"/>
      </w:pPr>
      <w:r>
        <w:t>Редактор:</w:t>
      </w:r>
    </w:p>
    <w:p w:rsidR="003027CE" w:rsidRDefault="00EB4DF4">
      <w:pPr>
        <w:pStyle w:val="a3"/>
        <w:spacing w:before="36"/>
        <w:ind w:left="1530"/>
      </w:pPr>
      <w:r>
        <w:t>К.А.Некрасов, методист научно-методического отдела ГБУДПО г. Москвы "ДОП</w:t>
      </w:r>
    </w:p>
    <w:p w:rsidR="003027CE" w:rsidRDefault="003027CE">
      <w:pPr>
        <w:sectPr w:rsidR="003027CE">
          <w:pgSz w:w="11910" w:h="16840"/>
          <w:pgMar w:top="1580" w:right="460" w:bottom="1240" w:left="880" w:header="0" w:footer="1036" w:gutter="0"/>
          <w:cols w:space="720"/>
        </w:sectPr>
      </w:pPr>
    </w:p>
    <w:p w:rsidR="003027CE" w:rsidRDefault="00EB4DF4">
      <w:pPr>
        <w:pStyle w:val="a3"/>
        <w:spacing w:before="41"/>
        <w:ind w:left="822"/>
      </w:pPr>
      <w:r>
        <w:rPr>
          <w:spacing w:val="-1"/>
        </w:rPr>
        <w:lastRenderedPageBreak/>
        <w:t>СКИ".</w:t>
      </w:r>
    </w:p>
    <w:p w:rsidR="003027CE" w:rsidRDefault="00EB4DF4">
      <w:pPr>
        <w:pStyle w:val="a3"/>
        <w:spacing w:before="4"/>
        <w:rPr>
          <w:sz w:val="31"/>
        </w:rPr>
      </w:pPr>
      <w:r>
        <w:br w:type="column"/>
      </w:r>
    </w:p>
    <w:p w:rsidR="003027CE" w:rsidRDefault="00EB4DF4">
      <w:pPr>
        <w:pStyle w:val="a3"/>
        <w:ind w:left="17"/>
      </w:pPr>
      <w:r>
        <w:t>Рецензенты:</w:t>
      </w:r>
    </w:p>
    <w:p w:rsidR="003027CE" w:rsidRDefault="00EB4DF4">
      <w:pPr>
        <w:pStyle w:val="a3"/>
        <w:spacing w:before="41"/>
        <w:ind w:left="17"/>
      </w:pPr>
      <w:r>
        <w:t>Н.Б.Афанасьева, преподаватель Деткой школы искусств имени И.С.Баха города</w:t>
      </w:r>
    </w:p>
    <w:p w:rsidR="003027CE" w:rsidRDefault="003027CE">
      <w:pPr>
        <w:sectPr w:rsidR="003027CE">
          <w:type w:val="continuous"/>
          <w:pgSz w:w="11910" w:h="16840"/>
          <w:pgMar w:top="1040" w:right="460" w:bottom="1220" w:left="880" w:header="720" w:footer="720" w:gutter="0"/>
          <w:cols w:num="2" w:space="720" w:equalWidth="0">
            <w:col w:w="1473" w:space="40"/>
            <w:col w:w="9057"/>
          </w:cols>
        </w:sectPr>
      </w:pPr>
    </w:p>
    <w:p w:rsidR="003027CE" w:rsidRDefault="00EB4DF4">
      <w:pPr>
        <w:pStyle w:val="a3"/>
        <w:spacing w:before="41"/>
        <w:ind w:left="822"/>
      </w:pPr>
      <w:r>
        <w:lastRenderedPageBreak/>
        <w:t>Москвы, заслуженный работник культуры Российской Федерации;</w:t>
      </w:r>
    </w:p>
    <w:p w:rsidR="003027CE" w:rsidRDefault="00EB4DF4">
      <w:pPr>
        <w:pStyle w:val="a3"/>
        <w:spacing w:before="41" w:line="278" w:lineRule="auto"/>
        <w:ind w:left="822" w:firstLine="707"/>
      </w:pPr>
      <w:r>
        <w:t>А.Ф.Гитман, преподаватель Детской школы искусств имени С.Т.Рихтера города Москвы.</w:t>
      </w:r>
    </w:p>
    <w:p w:rsidR="003027CE" w:rsidRDefault="00EB4DF4">
      <w:pPr>
        <w:pStyle w:val="a3"/>
        <w:spacing w:line="272" w:lineRule="exact"/>
        <w:ind w:left="1530"/>
      </w:pPr>
      <w:r>
        <w:t>Технический редактор:</w:t>
      </w:r>
    </w:p>
    <w:p w:rsidR="003027CE" w:rsidRDefault="00EB4DF4">
      <w:pPr>
        <w:pStyle w:val="a3"/>
        <w:spacing w:before="41" w:line="276" w:lineRule="auto"/>
        <w:ind w:left="822" w:right="208" w:firstLine="707"/>
      </w:pPr>
      <w:r>
        <w:t>С.М.Пелевина, научный сотрудник Института развития образования в сфере культуры и искусства.</w:t>
      </w:r>
    </w:p>
    <w:p w:rsidR="003027CE" w:rsidRDefault="003027CE">
      <w:pPr>
        <w:spacing w:line="276" w:lineRule="auto"/>
        <w:sectPr w:rsidR="003027CE">
          <w:type w:val="continuous"/>
          <w:pgSz w:w="11910" w:h="16840"/>
          <w:pgMar w:top="1040" w:right="460" w:bottom="1220" w:left="880" w:header="720" w:footer="720" w:gutter="0"/>
          <w:cols w:space="720"/>
        </w:sectPr>
      </w:pPr>
    </w:p>
    <w:p w:rsidR="003027CE" w:rsidRDefault="00EB4DF4">
      <w:pPr>
        <w:spacing w:before="72"/>
        <w:ind w:left="471" w:right="73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3330614"/>
        <w:docPartObj>
          <w:docPartGallery w:val="Table of Contents"/>
          <w:docPartUnique/>
        </w:docPartObj>
      </w:sdtPr>
      <w:sdtContent>
        <w:p w:rsidR="003027CE" w:rsidRDefault="00EE7E62">
          <w:pPr>
            <w:pStyle w:val="TOC1"/>
            <w:tabs>
              <w:tab w:val="left" w:leader="dot" w:pos="10341"/>
            </w:tabs>
            <w:spacing w:before="364"/>
            <w:ind w:left="113" w:firstLine="0"/>
          </w:pPr>
          <w:hyperlink w:anchor="_bookmark0" w:history="1">
            <w:r w:rsidR="00EB4DF4">
              <w:t>Пояснительная</w:t>
            </w:r>
            <w:r w:rsidR="00EB4DF4">
              <w:rPr>
                <w:spacing w:val="-4"/>
              </w:rPr>
              <w:t xml:space="preserve"> </w:t>
            </w:r>
            <w:r w:rsidR="00EB4DF4">
              <w:t>записка</w:t>
            </w:r>
            <w:r w:rsidR="00EB4DF4">
              <w:tab/>
              <w:t>4</w:t>
            </w:r>
          </w:hyperlink>
        </w:p>
        <w:p w:rsidR="003027CE" w:rsidRDefault="00EE7E62">
          <w:pPr>
            <w:pStyle w:val="TOC1"/>
            <w:numPr>
              <w:ilvl w:val="0"/>
              <w:numId w:val="19"/>
            </w:numPr>
            <w:tabs>
              <w:tab w:val="left" w:pos="680"/>
              <w:tab w:val="left" w:pos="681"/>
              <w:tab w:val="left" w:leader="dot" w:pos="10341"/>
            </w:tabs>
            <w:ind w:hanging="568"/>
          </w:pPr>
          <w:hyperlink w:anchor="_bookmark1" w:history="1">
            <w:r w:rsidR="00EB4DF4">
              <w:t>Экзамен</w:t>
            </w:r>
            <w:r w:rsidR="00EB4DF4">
              <w:rPr>
                <w:spacing w:val="-4"/>
              </w:rPr>
              <w:t xml:space="preserve"> </w:t>
            </w:r>
            <w:r w:rsidR="00EB4DF4">
              <w:t>по</w:t>
            </w:r>
            <w:r w:rsidR="00EB4DF4">
              <w:rPr>
                <w:spacing w:val="-3"/>
              </w:rPr>
              <w:t xml:space="preserve"> </w:t>
            </w:r>
            <w:r w:rsidR="00EB4DF4">
              <w:t>специальности</w:t>
            </w:r>
            <w:r w:rsidR="00EB4DF4">
              <w:tab/>
              <w:t>6</w:t>
            </w:r>
          </w:hyperlink>
        </w:p>
        <w:p w:rsidR="003027CE" w:rsidRDefault="00EE7E62">
          <w:pPr>
            <w:pStyle w:val="TOC2"/>
            <w:tabs>
              <w:tab w:val="left" w:leader="dot" w:pos="10341"/>
            </w:tabs>
          </w:pPr>
          <w:hyperlink w:anchor="_bookmark2" w:history="1">
            <w:r w:rsidR="00EB4DF4">
              <w:t>Объект</w:t>
            </w:r>
            <w:r w:rsidR="00EB4DF4">
              <w:rPr>
                <w:spacing w:val="-3"/>
              </w:rPr>
              <w:t xml:space="preserve"> </w:t>
            </w:r>
            <w:r w:rsidR="00EB4DF4">
              <w:t>оценивания:</w:t>
            </w:r>
            <w:r w:rsidR="00EB4DF4">
              <w:tab/>
              <w:t>6</w:t>
            </w:r>
          </w:hyperlink>
        </w:p>
        <w:p w:rsidR="003027CE" w:rsidRDefault="00EE7E62">
          <w:pPr>
            <w:pStyle w:val="TOC2"/>
            <w:tabs>
              <w:tab w:val="left" w:leader="dot" w:pos="10341"/>
            </w:tabs>
            <w:spacing w:before="44"/>
          </w:pPr>
          <w:hyperlink w:anchor="_bookmark3" w:history="1">
            <w:r w:rsidR="00EB4DF4">
              <w:t>Примерные программы</w:t>
            </w:r>
            <w:r w:rsidR="00EB4DF4">
              <w:rPr>
                <w:spacing w:val="-7"/>
              </w:rPr>
              <w:t xml:space="preserve"> </w:t>
            </w:r>
            <w:r w:rsidR="00EB4DF4">
              <w:t>выпускного</w:t>
            </w:r>
            <w:r w:rsidR="00EB4DF4">
              <w:rPr>
                <w:spacing w:val="-4"/>
              </w:rPr>
              <w:t xml:space="preserve"> </w:t>
            </w:r>
            <w:r w:rsidR="00EB4DF4">
              <w:t>экзамена</w:t>
            </w:r>
            <w:r w:rsidR="00EB4DF4">
              <w:tab/>
              <w:t>6</w:t>
            </w:r>
          </w:hyperlink>
        </w:p>
        <w:p w:rsidR="003027CE" w:rsidRDefault="00EE7E62">
          <w:pPr>
            <w:pStyle w:val="TOC1"/>
            <w:numPr>
              <w:ilvl w:val="0"/>
              <w:numId w:val="19"/>
            </w:numPr>
            <w:tabs>
              <w:tab w:val="left" w:pos="680"/>
              <w:tab w:val="left" w:pos="681"/>
              <w:tab w:val="left" w:leader="dot" w:pos="10341"/>
            </w:tabs>
            <w:ind w:hanging="568"/>
          </w:pPr>
          <w:hyperlink w:anchor="_bookmark4" w:history="1">
            <w:r w:rsidR="00EB4DF4">
              <w:t>Экзамен</w:t>
            </w:r>
            <w:r w:rsidR="00EB4DF4">
              <w:rPr>
                <w:spacing w:val="-2"/>
              </w:rPr>
              <w:t xml:space="preserve"> </w:t>
            </w:r>
            <w:r w:rsidR="00EB4DF4">
              <w:t>по</w:t>
            </w:r>
            <w:r w:rsidR="00EB4DF4">
              <w:rPr>
                <w:spacing w:val="-2"/>
              </w:rPr>
              <w:t xml:space="preserve"> </w:t>
            </w:r>
            <w:r w:rsidR="00EB4DF4">
              <w:t>сольфеджио</w:t>
            </w:r>
            <w:r w:rsidR="00EB4DF4">
              <w:tab/>
              <w:t>8</w:t>
            </w:r>
          </w:hyperlink>
        </w:p>
        <w:p w:rsidR="003027CE" w:rsidRDefault="00EE7E62">
          <w:pPr>
            <w:pStyle w:val="TOC2"/>
            <w:tabs>
              <w:tab w:val="left" w:leader="dot" w:pos="10341"/>
            </w:tabs>
          </w:pPr>
          <w:hyperlink w:anchor="_bookmark5" w:history="1">
            <w:r w:rsidR="00EB4DF4">
              <w:t>Объект</w:t>
            </w:r>
            <w:r w:rsidR="00EB4DF4">
              <w:rPr>
                <w:spacing w:val="-4"/>
              </w:rPr>
              <w:t xml:space="preserve"> </w:t>
            </w:r>
            <w:r w:rsidR="00EB4DF4">
              <w:t>оценивания:</w:t>
            </w:r>
            <w:r w:rsidR="00EB4DF4">
              <w:tab/>
              <w:t>8</w:t>
            </w:r>
          </w:hyperlink>
        </w:p>
        <w:p w:rsidR="003027CE" w:rsidRDefault="00EE7E62">
          <w:pPr>
            <w:pStyle w:val="TOC2"/>
            <w:tabs>
              <w:tab w:val="left" w:leader="dot" w:pos="10221"/>
            </w:tabs>
          </w:pPr>
          <w:hyperlink w:anchor="_bookmark6" w:history="1">
            <w:r w:rsidR="00EB4DF4">
              <w:t>Примерные</w:t>
            </w:r>
            <w:r w:rsidR="00EB4DF4">
              <w:rPr>
                <w:spacing w:val="-3"/>
              </w:rPr>
              <w:t xml:space="preserve"> </w:t>
            </w:r>
            <w:r w:rsidR="00EB4DF4">
              <w:t>образцы</w:t>
            </w:r>
            <w:r w:rsidR="00EB4DF4">
              <w:rPr>
                <w:spacing w:val="-2"/>
              </w:rPr>
              <w:t xml:space="preserve"> </w:t>
            </w:r>
            <w:r w:rsidR="00EB4DF4">
              <w:t>заданий</w:t>
            </w:r>
            <w:r w:rsidR="00EB4DF4">
              <w:tab/>
              <w:t>10</w:t>
            </w:r>
          </w:hyperlink>
        </w:p>
        <w:p w:rsidR="003027CE" w:rsidRDefault="00EE7E62">
          <w:pPr>
            <w:pStyle w:val="TOC1"/>
            <w:numPr>
              <w:ilvl w:val="0"/>
              <w:numId w:val="19"/>
            </w:numPr>
            <w:tabs>
              <w:tab w:val="left" w:pos="680"/>
              <w:tab w:val="left" w:pos="681"/>
              <w:tab w:val="left" w:leader="dot" w:pos="10221"/>
            </w:tabs>
            <w:spacing w:before="43"/>
            <w:ind w:hanging="568"/>
          </w:pPr>
          <w:hyperlink w:anchor="_bookmark7" w:history="1">
            <w:r w:rsidR="00EB4DF4">
              <w:t>Экзамен по</w:t>
            </w:r>
            <w:r w:rsidR="00EB4DF4">
              <w:rPr>
                <w:spacing w:val="-7"/>
              </w:rPr>
              <w:t xml:space="preserve"> </w:t>
            </w:r>
            <w:r w:rsidR="00EB4DF4">
              <w:t>музыкальной</w:t>
            </w:r>
            <w:r w:rsidR="00EB4DF4">
              <w:rPr>
                <w:spacing w:val="-3"/>
              </w:rPr>
              <w:t xml:space="preserve"> </w:t>
            </w:r>
            <w:r w:rsidR="00EB4DF4">
              <w:t>литературе</w:t>
            </w:r>
            <w:r w:rsidR="00EB4DF4">
              <w:tab/>
              <w:t>12</w:t>
            </w:r>
          </w:hyperlink>
        </w:p>
        <w:p w:rsidR="003027CE" w:rsidRDefault="00EE7E62">
          <w:pPr>
            <w:pStyle w:val="TOC2"/>
            <w:tabs>
              <w:tab w:val="left" w:leader="dot" w:pos="10221"/>
            </w:tabs>
          </w:pPr>
          <w:hyperlink w:anchor="_bookmark8" w:history="1">
            <w:r w:rsidR="00EB4DF4">
              <w:t>Объект</w:t>
            </w:r>
            <w:r w:rsidR="00EB4DF4">
              <w:rPr>
                <w:spacing w:val="-4"/>
              </w:rPr>
              <w:t xml:space="preserve"> </w:t>
            </w:r>
            <w:r w:rsidR="00EB4DF4">
              <w:t>оценивания:</w:t>
            </w:r>
            <w:r w:rsidR="00EB4DF4">
              <w:tab/>
              <w:t>12</w:t>
            </w:r>
          </w:hyperlink>
        </w:p>
        <w:p w:rsidR="003027CE" w:rsidRDefault="00EE7E62">
          <w:pPr>
            <w:pStyle w:val="TOC2"/>
            <w:tabs>
              <w:tab w:val="left" w:leader="dot" w:pos="10221"/>
            </w:tabs>
          </w:pPr>
          <w:hyperlink w:anchor="_bookmark9" w:history="1">
            <w:r w:rsidR="00EB4DF4">
              <w:t>Примерный перечень вопросов к устному опросу по</w:t>
            </w:r>
            <w:r w:rsidR="00EB4DF4">
              <w:rPr>
                <w:spacing w:val="-21"/>
              </w:rPr>
              <w:t xml:space="preserve"> </w:t>
            </w:r>
            <w:r w:rsidR="00EB4DF4">
              <w:t>музыкальной</w:t>
            </w:r>
            <w:r w:rsidR="00EB4DF4">
              <w:rPr>
                <w:spacing w:val="-2"/>
              </w:rPr>
              <w:t xml:space="preserve"> </w:t>
            </w:r>
            <w:r w:rsidR="00EB4DF4">
              <w:t>литературе</w:t>
            </w:r>
            <w:r w:rsidR="00EB4DF4">
              <w:tab/>
              <w:t>13</w:t>
            </w:r>
          </w:hyperlink>
        </w:p>
        <w:p w:rsidR="003027CE" w:rsidRDefault="00EE7E62">
          <w:pPr>
            <w:pStyle w:val="TOC2"/>
            <w:tabs>
              <w:tab w:val="left" w:leader="dot" w:pos="10221"/>
            </w:tabs>
            <w:spacing w:line="278" w:lineRule="auto"/>
            <w:ind w:left="1249" w:right="102" w:hanging="286"/>
          </w:pPr>
          <w:hyperlink w:anchor="_bookmark10" w:history="1">
            <w:r w:rsidR="00EB4DF4">
              <w:t>Примерный перечень музыкальных произведений для проведения анализа незнакомого</w:t>
            </w:r>
          </w:hyperlink>
          <w:r w:rsidR="00EB4DF4">
            <w:t xml:space="preserve"> </w:t>
          </w:r>
          <w:hyperlink w:anchor="_bookmark10" w:history="1">
            <w:r w:rsidR="00EB4DF4">
              <w:t>музыкального</w:t>
            </w:r>
            <w:r w:rsidR="00EB4DF4">
              <w:rPr>
                <w:spacing w:val="-4"/>
              </w:rPr>
              <w:t xml:space="preserve"> </w:t>
            </w:r>
            <w:r w:rsidR="00EB4DF4">
              <w:t>произведения</w:t>
            </w:r>
            <w:r w:rsidR="00EB4DF4">
              <w:tab/>
            </w:r>
            <w:r w:rsidR="00EB4DF4">
              <w:rPr>
                <w:spacing w:val="-9"/>
              </w:rPr>
              <w:t>15</w:t>
            </w:r>
          </w:hyperlink>
        </w:p>
      </w:sdtContent>
    </w:sdt>
    <w:p w:rsidR="003027CE" w:rsidRDefault="003027CE">
      <w:pPr>
        <w:spacing w:line="278" w:lineRule="auto"/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Heading1"/>
        <w:ind w:left="4259"/>
      </w:pPr>
      <w:bookmarkStart w:id="0" w:name="_bookmark0"/>
      <w:bookmarkEnd w:id="0"/>
      <w:r>
        <w:lastRenderedPageBreak/>
        <w:t>Пояснительная записка</w:t>
      </w:r>
    </w:p>
    <w:p w:rsidR="003027CE" w:rsidRDefault="003027CE">
      <w:pPr>
        <w:pStyle w:val="a3"/>
        <w:spacing w:before="11"/>
        <w:rPr>
          <w:b/>
        </w:rPr>
      </w:pPr>
    </w:p>
    <w:p w:rsidR="003027CE" w:rsidRDefault="00EB4DF4">
      <w:pPr>
        <w:pStyle w:val="a3"/>
        <w:spacing w:line="276" w:lineRule="auto"/>
        <w:ind w:left="822" w:right="381" w:firstLine="707"/>
        <w:jc w:val="both"/>
      </w:pPr>
      <w:r>
        <w:t>В соответствии с</w:t>
      </w:r>
      <w:r w:rsidR="007E4ED2">
        <w:t xml:space="preserve"> </w:t>
      </w:r>
      <w:r>
        <w:t>федеральными государственными требованиямик дополнительной предпрофессиональной общеобразовательной программе в области музыкального искусства "Фортепиано", утвержденных приказом Министерства культуры Российской Федерации от 12 марта 2012 г. №163, и положения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 февраля 2012 г. № 86. для аттестации обучающихся на соответствие их персональных достижений поэтапным требованиям программы "Фортепиано" созданы фонды оценочных средств (далее – ФОСы). ФОСы включают: объѐм и описание инструктивного материала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"Теория и история музыки"; тесты; количество и примерную тематику исполнительских программ по учебным предметам предметной области "Музыкальное исполнительство"; тематику письменных работ, рефератов и т.п.</w:t>
      </w:r>
    </w:p>
    <w:p w:rsidR="003027CE" w:rsidRDefault="00EB4DF4">
      <w:pPr>
        <w:pStyle w:val="a3"/>
        <w:spacing w:line="276" w:lineRule="auto"/>
        <w:ind w:left="822" w:right="391" w:firstLine="707"/>
        <w:jc w:val="both"/>
      </w:pPr>
      <w:r>
        <w:t>ФОСы соответствуют требованиям ФГТ по данной специальности, целям и задачам программы "Фортепиано", еѐ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3027CE" w:rsidRDefault="00EB4DF4">
      <w:pPr>
        <w:pStyle w:val="a3"/>
        <w:spacing w:before="1" w:line="276" w:lineRule="auto"/>
        <w:ind w:left="822" w:right="385"/>
        <w:jc w:val="both"/>
      </w:pPr>
      <w:r>
        <w:t>Методическим советом разработаны критерии оценок успеваемости обучающихся по программе "Фортепиано".Критерии оценки качества подготовки обучающегося позволяют: определить уровень освоения обучающихся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3027CE" w:rsidRDefault="00EB4DF4">
      <w:pPr>
        <w:pStyle w:val="a3"/>
        <w:spacing w:line="275" w:lineRule="exact"/>
        <w:ind w:left="1530"/>
      </w:pPr>
      <w:r>
        <w:t>Итоговая аттестация проводится в форме выпускных экзаменов:</w:t>
      </w:r>
    </w:p>
    <w:p w:rsidR="003027CE" w:rsidRDefault="00EB4DF4">
      <w:pPr>
        <w:pStyle w:val="a5"/>
        <w:numPr>
          <w:ilvl w:val="1"/>
          <w:numId w:val="19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Специальность;</w:t>
      </w:r>
    </w:p>
    <w:p w:rsidR="003027CE" w:rsidRDefault="00EB4DF4">
      <w:pPr>
        <w:pStyle w:val="a5"/>
        <w:numPr>
          <w:ilvl w:val="1"/>
          <w:numId w:val="19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Сольфеджио;</w:t>
      </w:r>
    </w:p>
    <w:p w:rsidR="003027CE" w:rsidRDefault="00EB4DF4">
      <w:pPr>
        <w:pStyle w:val="a5"/>
        <w:numPr>
          <w:ilvl w:val="1"/>
          <w:numId w:val="19"/>
        </w:numPr>
        <w:tabs>
          <w:tab w:val="left" w:pos="1790"/>
        </w:tabs>
        <w:spacing w:before="43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3027CE" w:rsidRDefault="00EB4DF4">
      <w:pPr>
        <w:pStyle w:val="a3"/>
        <w:spacing w:before="41" w:line="276" w:lineRule="auto"/>
        <w:ind w:left="822" w:right="388" w:firstLine="707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</w:t>
      </w:r>
    </w:p>
    <w:p w:rsidR="003027CE" w:rsidRDefault="00EB4DF4">
      <w:pPr>
        <w:pStyle w:val="a3"/>
        <w:spacing w:line="276" w:lineRule="auto"/>
        <w:ind w:left="822" w:right="384" w:firstLine="707"/>
        <w:jc w:val="both"/>
      </w:pPr>
      <w:r>
        <w:t>Требования к выпускным экзаменам и критерии оценок итоговой аттестации определены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"Фортепиано". В связи с чем, при прохождении итоговой аттестации выпускник должен продемонстрировать знания, умения, компетенции и навыки в соответствии с программными требованиями, в том числе:</w:t>
      </w:r>
    </w:p>
    <w:p w:rsidR="003027CE" w:rsidRDefault="00EB4DF4">
      <w:pPr>
        <w:pStyle w:val="a5"/>
        <w:numPr>
          <w:ilvl w:val="0"/>
          <w:numId w:val="18"/>
        </w:numPr>
        <w:tabs>
          <w:tab w:val="left" w:pos="1530"/>
        </w:tabs>
        <w:spacing w:line="276" w:lineRule="auto"/>
        <w:ind w:right="391" w:firstLine="0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3027CE" w:rsidRDefault="003027CE">
      <w:pPr>
        <w:spacing w:line="276" w:lineRule="auto"/>
        <w:jc w:val="both"/>
        <w:rPr>
          <w:sz w:val="24"/>
        </w:r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a5"/>
        <w:numPr>
          <w:ilvl w:val="0"/>
          <w:numId w:val="18"/>
        </w:numPr>
        <w:tabs>
          <w:tab w:val="left" w:pos="1530"/>
        </w:tabs>
        <w:spacing w:before="88" w:line="273" w:lineRule="auto"/>
        <w:ind w:right="388" w:firstLine="0"/>
        <w:jc w:val="both"/>
        <w:rPr>
          <w:sz w:val="24"/>
        </w:rPr>
      </w:pPr>
      <w:r>
        <w:rPr>
          <w:sz w:val="24"/>
        </w:rPr>
        <w:lastRenderedPageBreak/>
        <w:t>знание профессиональной терминологии, фортепианного репертуара, в том числе ансамблевого;</w:t>
      </w:r>
    </w:p>
    <w:p w:rsidR="003027CE" w:rsidRDefault="00EB4DF4">
      <w:pPr>
        <w:pStyle w:val="a5"/>
        <w:numPr>
          <w:ilvl w:val="0"/>
          <w:numId w:val="18"/>
        </w:numPr>
        <w:tabs>
          <w:tab w:val="left" w:pos="1530"/>
        </w:tabs>
        <w:spacing w:before="3" w:line="276" w:lineRule="auto"/>
        <w:ind w:right="391" w:firstLine="0"/>
        <w:jc w:val="both"/>
        <w:rPr>
          <w:sz w:val="24"/>
        </w:rPr>
      </w:pPr>
      <w:r>
        <w:rPr>
          <w:sz w:val="24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3027CE" w:rsidRDefault="00EB4DF4">
      <w:pPr>
        <w:pStyle w:val="a5"/>
        <w:numPr>
          <w:ilvl w:val="0"/>
          <w:numId w:val="18"/>
        </w:numPr>
        <w:tabs>
          <w:tab w:val="left" w:pos="1530"/>
        </w:tabs>
        <w:spacing w:line="273" w:lineRule="auto"/>
        <w:ind w:right="397" w:firstLine="0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3027CE" w:rsidRDefault="00EB4DF4">
      <w:pPr>
        <w:pStyle w:val="a5"/>
        <w:numPr>
          <w:ilvl w:val="0"/>
          <w:numId w:val="18"/>
        </w:numPr>
        <w:tabs>
          <w:tab w:val="left" w:pos="1530"/>
        </w:tabs>
        <w:ind w:left="1530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культуры.</w:t>
      </w:r>
    </w:p>
    <w:p w:rsidR="003027CE" w:rsidRDefault="003027CE">
      <w:pPr>
        <w:jc w:val="both"/>
        <w:rPr>
          <w:sz w:val="24"/>
        </w:rPr>
        <w:sectPr w:rsidR="003027CE">
          <w:pgSz w:w="11910" w:h="16840"/>
          <w:pgMar w:top="1020" w:right="460" w:bottom="1240" w:left="880" w:header="0" w:footer="1036" w:gutter="0"/>
          <w:cols w:space="720"/>
        </w:sectPr>
      </w:pPr>
    </w:p>
    <w:p w:rsidR="003027CE" w:rsidRDefault="00EB4DF4">
      <w:pPr>
        <w:pStyle w:val="Heading1"/>
        <w:numPr>
          <w:ilvl w:val="2"/>
          <w:numId w:val="19"/>
        </w:numPr>
        <w:tabs>
          <w:tab w:val="left" w:pos="4501"/>
          <w:tab w:val="left" w:pos="4502"/>
        </w:tabs>
        <w:jc w:val="left"/>
      </w:pPr>
      <w:bookmarkStart w:id="1" w:name="_bookmark1"/>
      <w:bookmarkEnd w:id="1"/>
      <w:r>
        <w:lastRenderedPageBreak/>
        <w:t>Экзамен по</w:t>
      </w:r>
      <w:r>
        <w:rPr>
          <w:spacing w:val="-1"/>
        </w:rPr>
        <w:t xml:space="preserve"> </w:t>
      </w:r>
      <w:r>
        <w:t>специальности</w:t>
      </w:r>
    </w:p>
    <w:p w:rsidR="003027CE" w:rsidRDefault="003027CE">
      <w:pPr>
        <w:pStyle w:val="a3"/>
        <w:spacing w:before="4"/>
        <w:rPr>
          <w:b/>
          <w:sz w:val="25"/>
        </w:rPr>
      </w:pPr>
    </w:p>
    <w:p w:rsidR="003027CE" w:rsidRDefault="00EB4DF4">
      <w:pPr>
        <w:pStyle w:val="Heading2"/>
      </w:pPr>
      <w:bookmarkStart w:id="2" w:name="_bookmark2"/>
      <w:bookmarkEnd w:id="2"/>
      <w:r>
        <w:t>Объект оценивания:</w:t>
      </w:r>
    </w:p>
    <w:p w:rsidR="003027CE" w:rsidRDefault="00EB4DF4">
      <w:pPr>
        <w:pStyle w:val="a3"/>
        <w:spacing w:before="36"/>
        <w:ind w:left="1530"/>
      </w:pPr>
      <w:r>
        <w:t>1. Исполнение сольной программы</w:t>
      </w:r>
    </w:p>
    <w:p w:rsidR="003027CE" w:rsidRDefault="003027CE">
      <w:pPr>
        <w:pStyle w:val="a3"/>
        <w:rPr>
          <w:sz w:val="20"/>
        </w:rPr>
      </w:pPr>
    </w:p>
    <w:p w:rsidR="003027CE" w:rsidRDefault="003027CE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3027CE">
        <w:trPr>
          <w:trHeight w:val="429"/>
        </w:trPr>
        <w:tc>
          <w:tcPr>
            <w:tcW w:w="4609" w:type="dxa"/>
          </w:tcPr>
          <w:p w:rsidR="003027CE" w:rsidRDefault="00EB4DF4">
            <w:pPr>
              <w:pStyle w:val="TableParagraph"/>
              <w:spacing w:before="56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3027CE" w:rsidRDefault="00EB4DF4">
            <w:pPr>
              <w:pStyle w:val="TableParagraph"/>
              <w:spacing w:before="56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027CE">
        <w:trPr>
          <w:trHeight w:val="7162"/>
        </w:trPr>
        <w:tc>
          <w:tcPr>
            <w:tcW w:w="4609" w:type="dxa"/>
          </w:tcPr>
          <w:p w:rsidR="003027CE" w:rsidRDefault="00EB4DF4">
            <w:pPr>
              <w:pStyle w:val="TableParagraph"/>
              <w:numPr>
                <w:ilvl w:val="0"/>
                <w:numId w:val="17"/>
              </w:numPr>
              <w:tabs>
                <w:tab w:val="left" w:pos="762"/>
                <w:tab w:val="left" w:pos="763"/>
              </w:tabs>
              <w:spacing w:before="49" w:line="276" w:lineRule="auto"/>
              <w:ind w:right="223" w:firstLine="359"/>
              <w:rPr>
                <w:sz w:val="24"/>
              </w:rPr>
            </w:pPr>
            <w:r>
              <w:rPr>
                <w:sz w:val="24"/>
              </w:rPr>
      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музыкальных 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027CE" w:rsidRDefault="00EB4DF4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эпох, стилей, направлений, жанров и форм;</w:t>
            </w:r>
          </w:p>
          <w:p w:rsidR="003027CE" w:rsidRDefault="00EB4DF4">
            <w:pPr>
              <w:pStyle w:val="TableParagraph"/>
              <w:numPr>
                <w:ilvl w:val="0"/>
                <w:numId w:val="17"/>
              </w:numPr>
              <w:tabs>
                <w:tab w:val="left" w:pos="762"/>
                <w:tab w:val="left" w:pos="763"/>
              </w:tabs>
              <w:spacing w:before="40" w:line="273" w:lineRule="auto"/>
              <w:ind w:right="114" w:firstLine="359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3027CE" w:rsidRDefault="00EB4DF4">
            <w:pPr>
              <w:pStyle w:val="TableParagraph"/>
              <w:spacing w:before="3"/>
              <w:ind w:left="55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3027CE" w:rsidRDefault="00EB4DF4">
            <w:pPr>
              <w:pStyle w:val="TableParagraph"/>
              <w:numPr>
                <w:ilvl w:val="0"/>
                <w:numId w:val="17"/>
              </w:numPr>
              <w:tabs>
                <w:tab w:val="left" w:pos="762"/>
                <w:tab w:val="left" w:pos="763"/>
              </w:tabs>
              <w:spacing w:before="41" w:line="273" w:lineRule="auto"/>
              <w:ind w:right="621" w:firstLine="359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027CE" w:rsidRDefault="00EB4DF4">
            <w:pPr>
              <w:pStyle w:val="TableParagraph"/>
              <w:spacing w:before="3" w:line="276" w:lineRule="auto"/>
              <w:ind w:left="55"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3027CE" w:rsidRDefault="00EB4DF4">
            <w:pPr>
              <w:pStyle w:val="TableParagraph"/>
              <w:numPr>
                <w:ilvl w:val="0"/>
                <w:numId w:val="17"/>
              </w:numPr>
              <w:tabs>
                <w:tab w:val="left" w:pos="762"/>
                <w:tab w:val="left" w:pos="763"/>
              </w:tabs>
              <w:spacing w:line="276" w:lineRule="auto"/>
              <w:ind w:right="447" w:firstLine="359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3027CE" w:rsidRDefault="00EB4DF4">
            <w:pPr>
              <w:pStyle w:val="TableParagraph"/>
              <w:spacing w:before="49" w:line="276" w:lineRule="auto"/>
              <w:ind w:right="31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сольной программы.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3027CE" w:rsidRDefault="00EB4DF4">
            <w:pPr>
              <w:pStyle w:val="TableParagraph"/>
              <w:spacing w:line="278" w:lineRule="auto"/>
              <w:ind w:right="750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3027CE" w:rsidRDefault="00EB4DF4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полифония;</w:t>
            </w:r>
          </w:p>
          <w:p w:rsidR="003027CE" w:rsidRDefault="00EB4DF4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before="38" w:line="273" w:lineRule="auto"/>
              <w:ind w:right="355"/>
              <w:rPr>
                <w:sz w:val="24"/>
              </w:rPr>
            </w:pPr>
            <w:r>
              <w:rPr>
                <w:sz w:val="24"/>
              </w:rPr>
              <w:t>крупная форма (классическая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романтическая);</w:t>
            </w:r>
          </w:p>
          <w:p w:rsidR="003027CE" w:rsidRDefault="00EB4DF4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два этюда или 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этюд;</w:t>
            </w:r>
          </w:p>
          <w:p w:rsidR="003027CE" w:rsidRDefault="00EB4DF4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</w:tc>
      </w:tr>
    </w:tbl>
    <w:p w:rsidR="003027CE" w:rsidRDefault="003027CE">
      <w:pPr>
        <w:pStyle w:val="a3"/>
        <w:spacing w:before="9"/>
        <w:rPr>
          <w:sz w:val="20"/>
        </w:rPr>
      </w:pPr>
    </w:p>
    <w:p w:rsidR="003027CE" w:rsidRDefault="00EB4DF4">
      <w:pPr>
        <w:ind w:left="1530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t>Примерные программы выпускного экзамена 8 класса</w:t>
      </w:r>
    </w:p>
    <w:p w:rsidR="003027CE" w:rsidRDefault="003027CE">
      <w:pPr>
        <w:pStyle w:val="a3"/>
        <w:rPr>
          <w:b/>
        </w:rPr>
      </w:pPr>
    </w:p>
    <w:p w:rsidR="003027CE" w:rsidRDefault="00EB4DF4">
      <w:pPr>
        <w:pStyle w:val="a3"/>
        <w:ind w:left="822"/>
      </w:pPr>
      <w:r>
        <w:t>Вариант 1:</w:t>
      </w:r>
    </w:p>
    <w:p w:rsidR="003027CE" w:rsidRDefault="00EB4DF4">
      <w:pPr>
        <w:pStyle w:val="a3"/>
        <w:spacing w:before="22" w:line="276" w:lineRule="auto"/>
        <w:ind w:left="1530" w:right="4362"/>
      </w:pPr>
      <w:r>
        <w:t>Бах И.С., Трехголосная инвенция соль минор Черни К., Соч.740 Этюд №11</w:t>
      </w:r>
    </w:p>
    <w:p w:rsidR="003027CE" w:rsidRDefault="00EB4DF4">
      <w:pPr>
        <w:pStyle w:val="a3"/>
        <w:spacing w:before="1" w:line="276" w:lineRule="auto"/>
        <w:ind w:left="1530" w:right="2850"/>
      </w:pPr>
      <w:r>
        <w:t>Моцарт В., Соната №13 Си-бемоль мажор, 1-я часть (К.333) Прокофьев С., Мимолетности №№ 1, 10</w:t>
      </w:r>
    </w:p>
    <w:p w:rsidR="003027CE" w:rsidRDefault="003027CE">
      <w:pPr>
        <w:pStyle w:val="a3"/>
        <w:spacing w:before="8"/>
        <w:rPr>
          <w:sz w:val="20"/>
        </w:rPr>
      </w:pPr>
    </w:p>
    <w:p w:rsidR="003027CE" w:rsidRDefault="00EB4DF4">
      <w:pPr>
        <w:pStyle w:val="a3"/>
        <w:spacing w:before="1"/>
        <w:ind w:left="822"/>
      </w:pPr>
      <w:r>
        <w:t>Вариант 2:</w:t>
      </w:r>
    </w:p>
    <w:p w:rsidR="003027CE" w:rsidRDefault="00EB4DF4">
      <w:pPr>
        <w:pStyle w:val="a3"/>
        <w:spacing w:before="22" w:line="276" w:lineRule="auto"/>
        <w:ind w:left="1530" w:right="3508"/>
      </w:pPr>
      <w:r>
        <w:t>Бах И.С., ХТК 1-й том, Прелюдия и фуга до минор Черни К., Соч.740 Этюды №№ 12, 18</w:t>
      </w:r>
    </w:p>
    <w:p w:rsidR="003027CE" w:rsidRDefault="00EB4DF4">
      <w:pPr>
        <w:pStyle w:val="a3"/>
        <w:spacing w:before="1" w:line="276" w:lineRule="auto"/>
        <w:ind w:left="1530" w:right="5445"/>
      </w:pPr>
      <w:r>
        <w:t>Бетховен Л., Соната № 5, 1-я часть Шопен Ф., Ноктюрн ми минор</w:t>
      </w:r>
    </w:p>
    <w:p w:rsidR="003027CE" w:rsidRDefault="003027CE">
      <w:pPr>
        <w:pStyle w:val="a3"/>
        <w:spacing w:before="9"/>
        <w:rPr>
          <w:sz w:val="20"/>
        </w:rPr>
      </w:pPr>
    </w:p>
    <w:p w:rsidR="003027CE" w:rsidRDefault="00EB4DF4">
      <w:pPr>
        <w:pStyle w:val="a3"/>
        <w:ind w:left="822"/>
      </w:pPr>
      <w:r>
        <w:t>Вариант 3</w:t>
      </w:r>
    </w:p>
    <w:p w:rsidR="003027CE" w:rsidRDefault="00EB4DF4">
      <w:pPr>
        <w:pStyle w:val="a3"/>
        <w:spacing w:before="22"/>
        <w:ind w:left="1530"/>
      </w:pPr>
      <w:r>
        <w:t>Бах И.С., ХТК 2-й том: Прелюдия и фуга фа минор</w:t>
      </w:r>
    </w:p>
    <w:p w:rsidR="003027CE" w:rsidRDefault="003027CE">
      <w:p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a3"/>
        <w:spacing w:before="68" w:line="278" w:lineRule="auto"/>
        <w:ind w:left="1530" w:right="5483"/>
      </w:pPr>
      <w:r>
        <w:lastRenderedPageBreak/>
        <w:t>Мошковский М., Соч.72 Этюд №1 Клементи М., Этюд №13</w:t>
      </w:r>
    </w:p>
    <w:p w:rsidR="003027CE" w:rsidRDefault="00EB4DF4">
      <w:pPr>
        <w:pStyle w:val="a3"/>
        <w:spacing w:line="276" w:lineRule="auto"/>
        <w:ind w:left="1530" w:right="2333"/>
      </w:pPr>
      <w:r>
        <w:t>Гайдн Й., Соната №59 Ми-бемоль мажор, 1-я часть (Hov.XVI.49) Рахманинов С., Соч.32 Прелюдия соль-диез минор</w:t>
      </w:r>
    </w:p>
    <w:p w:rsidR="003027CE" w:rsidRDefault="003027CE">
      <w:pPr>
        <w:pStyle w:val="a3"/>
        <w:spacing w:before="5"/>
        <w:rPr>
          <w:sz w:val="20"/>
        </w:rPr>
      </w:pPr>
    </w:p>
    <w:p w:rsidR="003027CE" w:rsidRDefault="00EB4DF4">
      <w:pPr>
        <w:pStyle w:val="a3"/>
        <w:ind w:left="822"/>
      </w:pPr>
      <w:r>
        <w:t>Вариант 4</w:t>
      </w:r>
    </w:p>
    <w:p w:rsidR="003027CE" w:rsidRDefault="00EB4DF4">
      <w:pPr>
        <w:pStyle w:val="a3"/>
        <w:spacing w:before="24" w:line="276" w:lineRule="auto"/>
        <w:ind w:left="1530" w:right="3508"/>
      </w:pPr>
      <w:r>
        <w:t>Бах И.С., ХТК 2-й том: Прелюдия и фуга Соль мажор Черни К., Соч.740 Этюд №50</w:t>
      </w:r>
    </w:p>
    <w:p w:rsidR="003027CE" w:rsidRDefault="00EB4DF4">
      <w:pPr>
        <w:pStyle w:val="a3"/>
        <w:spacing w:line="276" w:lineRule="auto"/>
        <w:ind w:left="1530" w:right="5505"/>
      </w:pPr>
      <w:r>
        <w:t>Шопен Ф., Соч.10 Этюд №5 Бетховен Л., Соната №7, 1-я часть Чайковский П., "Размышление"</w:t>
      </w:r>
    </w:p>
    <w:p w:rsidR="003027CE" w:rsidRDefault="003027CE">
      <w:pPr>
        <w:pStyle w:val="a3"/>
        <w:spacing w:before="10"/>
        <w:rPr>
          <w:sz w:val="20"/>
        </w:rPr>
      </w:pPr>
    </w:p>
    <w:p w:rsidR="003027CE" w:rsidRDefault="00EB4DF4">
      <w:pPr>
        <w:pStyle w:val="a3"/>
        <w:ind w:left="822"/>
      </w:pPr>
      <w:r>
        <w:t>Вариант 5</w:t>
      </w:r>
    </w:p>
    <w:p w:rsidR="003027CE" w:rsidRDefault="00EB4DF4">
      <w:pPr>
        <w:pStyle w:val="a3"/>
        <w:spacing w:before="22" w:line="276" w:lineRule="auto"/>
        <w:ind w:left="1530" w:right="3733"/>
      </w:pPr>
      <w:r>
        <w:t>Бах И.С., ХТК 2-й том: Прелюдия и фуга До мажор Черни К., Соч.740 Этюд №14</w:t>
      </w:r>
    </w:p>
    <w:p w:rsidR="003027CE" w:rsidRDefault="00EB4DF4">
      <w:pPr>
        <w:pStyle w:val="a3"/>
        <w:spacing w:line="275" w:lineRule="exact"/>
        <w:ind w:left="1530"/>
      </w:pPr>
      <w:r>
        <w:t>Мошковский М., "Искорки"</w:t>
      </w:r>
    </w:p>
    <w:p w:rsidR="003027CE" w:rsidRDefault="00EB4DF4">
      <w:pPr>
        <w:pStyle w:val="a3"/>
        <w:spacing w:before="43"/>
        <w:ind w:left="1530"/>
      </w:pPr>
      <w:r>
        <w:t>Григ Э., Концерт ля минор, 1-я часть</w:t>
      </w:r>
    </w:p>
    <w:p w:rsidR="003027CE" w:rsidRDefault="00EB4DF4">
      <w:pPr>
        <w:pStyle w:val="a3"/>
        <w:spacing w:before="41"/>
        <w:ind w:left="1530"/>
      </w:pPr>
      <w:r>
        <w:t>Шостакович Д., Три прелюдии соч. 34 (на выбор)</w:t>
      </w: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spacing w:before="4"/>
        <w:rPr>
          <w:sz w:val="26"/>
        </w:rPr>
      </w:pPr>
    </w:p>
    <w:p w:rsidR="003027CE" w:rsidRDefault="00EB4DF4">
      <w:pPr>
        <w:ind w:left="1530"/>
        <w:rPr>
          <w:b/>
          <w:sz w:val="24"/>
        </w:rPr>
      </w:pPr>
      <w:r>
        <w:rPr>
          <w:b/>
          <w:sz w:val="24"/>
        </w:rPr>
        <w:t>Примерные программы выпускного экзамена 9 класса</w:t>
      </w:r>
    </w:p>
    <w:p w:rsidR="003027CE" w:rsidRDefault="003027CE">
      <w:pPr>
        <w:pStyle w:val="a3"/>
        <w:spacing w:before="2"/>
        <w:rPr>
          <w:b/>
        </w:rPr>
      </w:pPr>
    </w:p>
    <w:p w:rsidR="003027CE" w:rsidRDefault="00EB4DF4">
      <w:pPr>
        <w:pStyle w:val="a3"/>
        <w:spacing w:before="1"/>
        <w:ind w:left="822"/>
      </w:pPr>
      <w:r>
        <w:t>Вариант 1:</w:t>
      </w:r>
    </w:p>
    <w:p w:rsidR="003027CE" w:rsidRDefault="003027CE">
      <w:pPr>
        <w:pStyle w:val="a3"/>
        <w:spacing w:before="7"/>
        <w:rPr>
          <w:sz w:val="25"/>
        </w:rPr>
      </w:pPr>
    </w:p>
    <w:p w:rsidR="003027CE" w:rsidRDefault="00EB4DF4">
      <w:pPr>
        <w:pStyle w:val="a3"/>
        <w:ind w:left="822" w:right="4077" w:firstLine="827"/>
      </w:pPr>
      <w:r>
        <w:t>Бах И.С. ХТК, I том. Прелюдия и фуга gis-moll Мошковский М. Этюд соч. 72 № 1</w:t>
      </w:r>
    </w:p>
    <w:p w:rsidR="003027CE" w:rsidRDefault="00EB4DF4">
      <w:pPr>
        <w:pStyle w:val="a3"/>
        <w:ind w:left="1121" w:right="5527" w:hanging="240"/>
      </w:pPr>
      <w:r>
        <w:t>(или Шопен Ф. Этюд соч. 10 № 5) Равель М. Сонатина fis-moll</w:t>
      </w:r>
    </w:p>
    <w:p w:rsidR="003027CE" w:rsidRDefault="00EB4DF4">
      <w:pPr>
        <w:pStyle w:val="a3"/>
        <w:spacing w:before="1"/>
        <w:ind w:left="1062" w:right="4562" w:hanging="240"/>
      </w:pPr>
      <w:r>
        <w:t>Шуман Р.–Лист Ф. «Посвящение» соч. 25 № 1 (или Метнер К. соч. 38 «Канцона-серенада»)</w:t>
      </w:r>
    </w:p>
    <w:p w:rsidR="003027CE" w:rsidRDefault="003027CE">
      <w:pPr>
        <w:pStyle w:val="a3"/>
        <w:spacing w:before="1"/>
        <w:rPr>
          <w:sz w:val="21"/>
        </w:rPr>
      </w:pPr>
    </w:p>
    <w:p w:rsidR="003027CE" w:rsidRDefault="00EB4DF4">
      <w:pPr>
        <w:pStyle w:val="a3"/>
        <w:ind w:left="822"/>
      </w:pPr>
      <w:r>
        <w:t>Вариант 2:</w:t>
      </w:r>
    </w:p>
    <w:p w:rsidR="003027CE" w:rsidRDefault="003027CE">
      <w:pPr>
        <w:pStyle w:val="a3"/>
        <w:spacing w:before="7"/>
        <w:rPr>
          <w:sz w:val="25"/>
        </w:rPr>
      </w:pPr>
    </w:p>
    <w:p w:rsidR="003027CE" w:rsidRDefault="00EB4DF4">
      <w:pPr>
        <w:pStyle w:val="a3"/>
        <w:spacing w:before="1"/>
        <w:ind w:left="1789" w:right="3536" w:hanging="200"/>
      </w:pPr>
      <w:r>
        <w:t>Бах И.С. ХТК, II том. Прелюдия и фуга d-moll Клементи М. 29 этюдов (К.Таузиг) Этюд № 18 (или Рахманинов С. Этюд-картина es-moll соч. 33)</w:t>
      </w:r>
    </w:p>
    <w:p w:rsidR="003027CE" w:rsidRDefault="00EB4DF4">
      <w:pPr>
        <w:pStyle w:val="a3"/>
        <w:ind w:left="1789" w:right="4319" w:firstLine="60"/>
      </w:pPr>
      <w:r>
        <w:t>Шуман Р. Вариации на тему ABEGG соч.1 (или Бетховен Л. Соната соч. 10 № 3 1 ч.)</w:t>
      </w:r>
    </w:p>
    <w:p w:rsidR="003027CE" w:rsidRDefault="00EB4DF4">
      <w:pPr>
        <w:pStyle w:val="a3"/>
        <w:ind w:left="1849"/>
      </w:pPr>
      <w:r>
        <w:t>Вебер К. Блестящее рондо Es-dur</w:t>
      </w:r>
    </w:p>
    <w:p w:rsidR="003027CE" w:rsidRDefault="00EB4DF4">
      <w:pPr>
        <w:pStyle w:val="a3"/>
        <w:spacing w:line="451" w:lineRule="auto"/>
        <w:ind w:left="822" w:right="2333" w:firstLine="1027"/>
      </w:pPr>
      <w:r>
        <w:t>(или Дебюсси К. Прелюдии I тетрадь: «Затонувший собор») Вариант 3:</w:t>
      </w:r>
    </w:p>
    <w:p w:rsidR="003027CE" w:rsidRDefault="00EB4DF4">
      <w:pPr>
        <w:pStyle w:val="a3"/>
        <w:spacing w:before="52"/>
        <w:ind w:left="1830" w:right="3508" w:hanging="240"/>
      </w:pPr>
      <w:r>
        <w:t>Бах И.С. ХТК, II том. Прелюдия и фуга C-dur Прокофьев С. Этюд соч. 2 № 4 c-moll</w:t>
      </w:r>
    </w:p>
    <w:p w:rsidR="003027CE" w:rsidRDefault="00EB4DF4">
      <w:pPr>
        <w:pStyle w:val="a3"/>
        <w:ind w:left="1530" w:right="4562"/>
      </w:pPr>
      <w:r>
        <w:t>(илиЛистФ. Этюд «Un sospiro» Des-dur) Григ Э. Соната e-moll соч.7 1ч.</w:t>
      </w:r>
    </w:p>
    <w:p w:rsidR="003027CE" w:rsidRDefault="00EB4DF4">
      <w:pPr>
        <w:pStyle w:val="a3"/>
        <w:ind w:left="1830"/>
      </w:pPr>
      <w:r>
        <w:t>(или Бетховен Л. Концерт № 3 c-moll 1 ч.)</w:t>
      </w:r>
    </w:p>
    <w:p w:rsidR="003027CE" w:rsidRDefault="00EB4DF4">
      <w:pPr>
        <w:pStyle w:val="a3"/>
        <w:ind w:left="1830" w:right="2850" w:firstLine="19"/>
      </w:pPr>
      <w:r>
        <w:t>Рахманинов С. Музыкальный момент Соч. 16 № 6 C-dur (или Барток Б. «Микрокосмос» (по выбору))</w:t>
      </w:r>
    </w:p>
    <w:p w:rsidR="003027CE" w:rsidRDefault="003027CE">
      <w:p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Heading1"/>
        <w:numPr>
          <w:ilvl w:val="2"/>
          <w:numId w:val="19"/>
        </w:numPr>
        <w:tabs>
          <w:tab w:val="left" w:pos="4686"/>
          <w:tab w:val="left" w:pos="4687"/>
        </w:tabs>
        <w:ind w:left="4686" w:hanging="649"/>
        <w:jc w:val="left"/>
      </w:pPr>
      <w:bookmarkStart w:id="4" w:name="_bookmark4"/>
      <w:bookmarkEnd w:id="4"/>
      <w:r>
        <w:lastRenderedPageBreak/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3027CE" w:rsidRDefault="003027CE">
      <w:pPr>
        <w:pStyle w:val="a3"/>
        <w:spacing w:before="4"/>
        <w:rPr>
          <w:b/>
          <w:sz w:val="25"/>
        </w:rPr>
      </w:pPr>
    </w:p>
    <w:p w:rsidR="003027CE" w:rsidRDefault="00EB4DF4">
      <w:pPr>
        <w:pStyle w:val="Heading2"/>
      </w:pPr>
      <w:bookmarkStart w:id="5" w:name="_bookmark5"/>
      <w:bookmarkEnd w:id="5"/>
      <w:r>
        <w:t>Объект оценивания:</w:t>
      </w:r>
    </w:p>
    <w:p w:rsidR="003027CE" w:rsidRDefault="00EB4DF4">
      <w:pPr>
        <w:pStyle w:val="a5"/>
        <w:numPr>
          <w:ilvl w:val="0"/>
          <w:numId w:val="15"/>
        </w:numPr>
        <w:tabs>
          <w:tab w:val="left" w:pos="1063"/>
        </w:tabs>
        <w:spacing w:before="36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диктант.</w:t>
      </w:r>
    </w:p>
    <w:p w:rsidR="003027CE" w:rsidRDefault="00EB4DF4">
      <w:pPr>
        <w:pStyle w:val="a5"/>
        <w:numPr>
          <w:ilvl w:val="0"/>
          <w:numId w:val="15"/>
        </w:numPr>
        <w:tabs>
          <w:tab w:val="left" w:pos="1063"/>
        </w:tabs>
        <w:spacing w:before="22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3027CE" w:rsidRDefault="003027CE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3027CE">
        <w:trPr>
          <w:trHeight w:val="426"/>
        </w:trPr>
        <w:tc>
          <w:tcPr>
            <w:tcW w:w="4537" w:type="dxa"/>
          </w:tcPr>
          <w:p w:rsidR="003027CE" w:rsidRDefault="00EB4DF4">
            <w:pPr>
              <w:pStyle w:val="TableParagraph"/>
              <w:spacing w:before="54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575" w:type="dxa"/>
          </w:tcPr>
          <w:p w:rsidR="003027CE" w:rsidRDefault="00EB4DF4">
            <w:pPr>
              <w:pStyle w:val="TableParagraph"/>
              <w:spacing w:before="54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027CE">
        <w:trPr>
          <w:trHeight w:val="12173"/>
        </w:trPr>
        <w:tc>
          <w:tcPr>
            <w:tcW w:w="4537" w:type="dxa"/>
          </w:tcPr>
          <w:p w:rsidR="003027CE" w:rsidRDefault="00EB4DF4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51" w:line="273" w:lineRule="auto"/>
              <w:ind w:right="67" w:firstLine="359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3027CE" w:rsidRDefault="00EB4DF4">
            <w:pPr>
              <w:pStyle w:val="TableParagraph"/>
              <w:spacing w:before="3" w:line="276" w:lineRule="auto"/>
              <w:ind w:left="55" w:right="37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 первичные теоретические знания, в том числе, профессиональной музыкальной терминологии;</w:t>
            </w:r>
          </w:p>
          <w:p w:rsidR="003027CE" w:rsidRDefault="00EB4DF4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1"/>
              <w:ind w:left="762" w:hanging="3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сольфеджировать</w:t>
            </w:r>
          </w:p>
          <w:p w:rsidR="003027CE" w:rsidRDefault="00EB4DF4">
            <w:pPr>
              <w:pStyle w:val="TableParagraph"/>
              <w:spacing w:before="42" w:line="276" w:lineRule="auto"/>
              <w:ind w:left="55" w:right="7"/>
              <w:rPr>
                <w:sz w:val="24"/>
              </w:rPr>
            </w:pP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</w:t>
            </w:r>
          </w:p>
          <w:p w:rsidR="003027CE" w:rsidRDefault="00EB4DF4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аккордовые и интервальные цепочки;</w:t>
            </w:r>
          </w:p>
          <w:p w:rsidR="003027CE" w:rsidRDefault="00EB4DF4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40" w:line="276" w:lineRule="auto"/>
              <w:ind w:right="804" w:firstLine="359"/>
              <w:rPr>
                <w:sz w:val="24"/>
              </w:rPr>
            </w:pPr>
            <w:r>
              <w:rPr>
                <w:sz w:val="24"/>
              </w:rPr>
              <w:t>умение осуществлять анализ элементов 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3027CE" w:rsidRDefault="00EB4DF4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line="273" w:lineRule="auto"/>
              <w:ind w:right="888" w:firstLine="359"/>
              <w:rPr>
                <w:sz w:val="24"/>
              </w:rPr>
            </w:pPr>
            <w:r>
              <w:rPr>
                <w:sz w:val="24"/>
              </w:rPr>
              <w:t>умение импровизировать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 заданные музыкальные темы или 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3027CE" w:rsidRDefault="00EB4DF4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</w:tabs>
              <w:spacing w:before="3" w:line="273" w:lineRule="auto"/>
              <w:ind w:right="712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 на инструменте, запись по слуху 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575" w:type="dxa"/>
          </w:tcPr>
          <w:p w:rsidR="003027CE" w:rsidRDefault="00EB4DF4">
            <w:pPr>
              <w:pStyle w:val="TableParagraph"/>
              <w:tabs>
                <w:tab w:val="left" w:pos="1700"/>
                <w:tab w:val="left" w:pos="3634"/>
              </w:tabs>
              <w:spacing w:before="51" w:line="276" w:lineRule="auto"/>
              <w:ind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является </w:t>
            </w:r>
            <w:r>
              <w:rPr>
                <w:sz w:val="24"/>
              </w:rPr>
              <w:t>выставление оценки за написание одноголосного музыкального диктанта и за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3027CE" w:rsidRDefault="00EB4DF4">
            <w:pPr>
              <w:pStyle w:val="TableParagraph"/>
              <w:tabs>
                <w:tab w:val="left" w:pos="3272"/>
              </w:tabs>
              <w:spacing w:line="276" w:lineRule="auto"/>
              <w:ind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3027CE" w:rsidRDefault="00EB4DF4">
            <w:pPr>
              <w:pStyle w:val="TableParagraph"/>
              <w:spacing w:before="1" w:line="276" w:lineRule="auto"/>
              <w:ind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 сольфеджио:</w:t>
            </w:r>
          </w:p>
          <w:p w:rsidR="003027CE" w:rsidRDefault="00EB4DF4">
            <w:pPr>
              <w:pStyle w:val="TableParagraph"/>
              <w:spacing w:line="275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</w:t>
            </w:r>
          </w:p>
          <w:p w:rsidR="003027CE" w:rsidRDefault="00EB4DF4">
            <w:pPr>
              <w:pStyle w:val="TableParagraph"/>
              <w:spacing w:before="41" w:line="276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3027CE" w:rsidRDefault="00EB4DF4">
            <w:pPr>
              <w:pStyle w:val="TableParagraph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</w:p>
          <w:p w:rsidR="003027CE" w:rsidRDefault="00EB4DF4">
            <w:pPr>
              <w:pStyle w:val="TableParagraph"/>
              <w:tabs>
                <w:tab w:val="left" w:pos="2498"/>
                <w:tab w:val="left" w:pos="3750"/>
              </w:tabs>
              <w:spacing w:before="43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охватывать ряд обязательных тем и форм работы, при этом уровень трудности музыкального материала может быть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различным.</w:t>
            </w:r>
          </w:p>
          <w:p w:rsidR="003027CE" w:rsidRDefault="00EB4DF4">
            <w:pPr>
              <w:pStyle w:val="TableParagraph"/>
              <w:ind w:left="760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заданий: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41" w:line="276" w:lineRule="auto"/>
              <w:ind w:right="16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76" w:lineRule="auto"/>
              <w:ind w:right="609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выученного двухголосного примера (в дуэте или с проигрыванием второго 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27CE" w:rsidRDefault="00EB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фортепиано).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40" w:line="278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27CE" w:rsidRDefault="00EB4D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41" w:line="276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1" w:line="276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3027CE" w:rsidRDefault="00EB4DF4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76" w:lineRule="auto"/>
              <w:ind w:right="858" w:hanging="24"/>
              <w:rPr>
                <w:sz w:val="24"/>
              </w:rPr>
            </w:pPr>
            <w:r>
              <w:rPr>
                <w:sz w:val="24"/>
              </w:rPr>
              <w:t>Спеть от звука вверх и/или 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</w:tc>
      </w:tr>
    </w:tbl>
    <w:p w:rsidR="003027CE" w:rsidRDefault="003027CE">
      <w:pPr>
        <w:spacing w:line="276" w:lineRule="auto"/>
        <w:rPr>
          <w:sz w:val="24"/>
        </w:rPr>
        <w:sectPr w:rsidR="003027CE">
          <w:pgSz w:w="11910" w:h="16840"/>
          <w:pgMar w:top="1040" w:right="460" w:bottom="1220" w:left="880" w:header="0" w:footer="1036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3027CE">
        <w:trPr>
          <w:trHeight w:val="14233"/>
        </w:trPr>
        <w:tc>
          <w:tcPr>
            <w:tcW w:w="4537" w:type="dxa"/>
          </w:tcPr>
          <w:p w:rsidR="003027CE" w:rsidRDefault="00302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</w:tcPr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46" w:line="276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76" w:lineRule="auto"/>
              <w:ind w:right="1040" w:hanging="24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6" w:lineRule="auto"/>
              <w:ind w:right="862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76" w:lineRule="auto"/>
              <w:ind w:right="738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78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3027CE" w:rsidRDefault="00EB4DF4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2" w:lineRule="exact"/>
              <w:ind w:left="407" w:hanging="356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3027CE" w:rsidRDefault="00EB4DF4">
            <w:pPr>
              <w:pStyle w:val="TableParagraph"/>
              <w:spacing w:before="39" w:line="276" w:lineRule="auto"/>
              <w:ind w:right="416"/>
              <w:rPr>
                <w:sz w:val="24"/>
              </w:rPr>
            </w:pPr>
            <w:r>
              <w:rPr>
                <w:sz w:val="24"/>
              </w:rPr>
              <w:t>последовательности из 6-10 интервалов и/или аккордов.</w:t>
            </w:r>
          </w:p>
          <w:p w:rsidR="003027CE" w:rsidRDefault="00EB4DF4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0"/>
                <w:tab w:val="left" w:pos="761"/>
                <w:tab w:val="left" w:pos="1381"/>
                <w:tab w:val="left" w:pos="3194"/>
              </w:tabs>
              <w:spacing w:before="41" w:line="273" w:lineRule="auto"/>
              <w:ind w:right="47" w:firstLine="360"/>
              <w:rPr>
                <w:sz w:val="24"/>
              </w:rPr>
            </w:pPr>
            <w:r>
              <w:rPr>
                <w:sz w:val="24"/>
              </w:rPr>
              <w:t xml:space="preserve">спеть с листа одноголосный </w:t>
            </w:r>
            <w:r>
              <w:rPr>
                <w:spacing w:val="-3"/>
                <w:sz w:val="24"/>
              </w:rPr>
              <w:t xml:space="preserve">пример </w:t>
            </w:r>
            <w:r>
              <w:rPr>
                <w:sz w:val="24"/>
              </w:rPr>
              <w:t>(А.Рубец.</w:t>
            </w:r>
            <w:r>
              <w:rPr>
                <w:sz w:val="24"/>
              </w:rPr>
              <w:tab/>
              <w:t>Одноголосное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сольфеджио:</w:t>
            </w:r>
          </w:p>
          <w:p w:rsidR="003027CE" w:rsidRDefault="00EB4DF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№66),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before="40"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двухголосного примера в дуэте или с проигрыванием второго голоса на фортепиано (Б.Калмыков, Г.Фридкин. Сольфеджио, часть 2. Двухголосие: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№226),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  <w:tab w:val="left" w:pos="2187"/>
                <w:tab w:val="left" w:pos="3166"/>
              </w:tabs>
              <w:spacing w:line="276" w:lineRule="auto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собственным </w:t>
            </w:r>
            <w:r>
              <w:rPr>
                <w:sz w:val="24"/>
              </w:rPr>
              <w:t>аккомпанементом по нотам романс М.Глинки"Признание",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Ре- бемоль мажор вниз, мелодический вид гаммы соль-диез минор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  <w:tab w:val="left" w:pos="2206"/>
                <w:tab w:val="left" w:pos="3470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прочитать </w:t>
            </w:r>
            <w:r>
              <w:rPr>
                <w:sz w:val="24"/>
              </w:rPr>
              <w:t>хроматическую гамму Си мажор вверх, до- диез 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"ми" вверх все большие интервалы, от звука "си" вниз все 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4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 Ми-бемоль мажор, характерные интервалы в тональностях фа-диез минор, Си-бемоль мажор,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3" w:lineRule="auto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3027CE" w:rsidRDefault="00EB4DF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3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"ре" мажорный и минорный секстаккорды, разрешить их как обращения 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трезвучий,</w:t>
            </w:r>
          </w:p>
        </w:tc>
      </w:tr>
    </w:tbl>
    <w:p w:rsidR="003027CE" w:rsidRDefault="003027CE">
      <w:pPr>
        <w:spacing w:line="273" w:lineRule="auto"/>
        <w:jc w:val="both"/>
        <w:rPr>
          <w:sz w:val="24"/>
        </w:rPr>
        <w:sectPr w:rsidR="003027CE">
          <w:pgSz w:w="11910" w:h="16840"/>
          <w:pgMar w:top="1120" w:right="460" w:bottom="1240" w:left="880" w:header="0" w:footer="1036" w:gutter="0"/>
          <w:cols w:space="720"/>
        </w:sectPr>
      </w:pPr>
    </w:p>
    <w:tbl>
      <w:tblPr>
        <w:tblStyle w:val="TableNormal"/>
        <w:tblW w:w="0" w:type="auto"/>
        <w:tblInd w:w="5486" w:type="dxa"/>
        <w:tblLayout w:type="fixed"/>
        <w:tblLook w:val="01E0"/>
      </w:tblPr>
      <w:tblGrid>
        <w:gridCol w:w="2213"/>
        <w:gridCol w:w="438"/>
        <w:gridCol w:w="1332"/>
        <w:gridCol w:w="590"/>
      </w:tblGrid>
      <w:tr w:rsidR="003027CE">
        <w:trPr>
          <w:trHeight w:val="1656"/>
        </w:trPr>
        <w:tc>
          <w:tcPr>
            <w:tcW w:w="45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27CE" w:rsidRDefault="00EB4DF4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1546"/>
                <w:tab w:val="left" w:pos="1889"/>
                <w:tab w:val="left" w:pos="3397"/>
                <w:tab w:val="left" w:pos="3862"/>
              </w:tabs>
              <w:spacing w:before="56" w:line="273" w:lineRule="auto"/>
              <w:ind w:right="48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спеть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тональности</w:t>
            </w:r>
            <w:r>
              <w:rPr>
                <w:sz w:val="24"/>
              </w:rPr>
              <w:tab/>
              <w:t>си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минор </w:t>
            </w:r>
            <w:r>
              <w:rPr>
                <w:sz w:val="24"/>
              </w:rPr>
              <w:t>вводный септаккорд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3027CE" w:rsidRDefault="00EB4DF4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2088"/>
                <w:tab w:val="left" w:pos="3007"/>
                <w:tab w:val="left" w:pos="4407"/>
              </w:tabs>
              <w:spacing w:before="1"/>
              <w:ind w:firstLine="360"/>
              <w:rPr>
                <w:sz w:val="24"/>
              </w:rPr>
            </w:pPr>
            <w:r>
              <w:rPr>
                <w:sz w:val="24"/>
              </w:rPr>
              <w:t>разрешить</w:t>
            </w:r>
            <w:r>
              <w:rPr>
                <w:sz w:val="24"/>
              </w:rPr>
              <w:tab/>
              <w:t>малый</w:t>
            </w:r>
            <w:r>
              <w:rPr>
                <w:sz w:val="24"/>
              </w:rPr>
              <w:tab/>
              <w:t>септаккорд</w:t>
            </w:r>
            <w:r>
              <w:rPr>
                <w:sz w:val="24"/>
              </w:rPr>
              <w:tab/>
              <w:t>с</w:t>
            </w:r>
          </w:p>
          <w:p w:rsidR="003027CE" w:rsidRDefault="00EB4DF4">
            <w:pPr>
              <w:pStyle w:val="TableParagraph"/>
              <w:spacing w:before="8" w:line="310" w:lineRule="atLeast"/>
              <w:rPr>
                <w:sz w:val="24"/>
              </w:rPr>
            </w:pPr>
            <w:r>
              <w:rPr>
                <w:sz w:val="24"/>
              </w:rPr>
              <w:t>уменьшенной квинтой, данный от звука "ми", во все возможные тональности,</w:t>
            </w:r>
          </w:p>
        </w:tc>
      </w:tr>
      <w:tr w:rsidR="003027CE">
        <w:trPr>
          <w:trHeight w:val="1055"/>
        </w:trPr>
        <w:tc>
          <w:tcPr>
            <w:tcW w:w="2213" w:type="dxa"/>
            <w:tcBorders>
              <w:left w:val="single" w:sz="4" w:space="0" w:color="000000"/>
            </w:tcBorders>
          </w:tcPr>
          <w:p w:rsidR="003027CE" w:rsidRDefault="00EB4DF4">
            <w:pPr>
              <w:pStyle w:val="TableParagraph"/>
              <w:numPr>
                <w:ilvl w:val="0"/>
                <w:numId w:val="10"/>
              </w:numPr>
              <w:tabs>
                <w:tab w:val="left" w:pos="760"/>
                <w:tab w:val="left" w:pos="761"/>
              </w:tabs>
              <w:spacing w:before="20" w:line="276" w:lineRule="auto"/>
              <w:ind w:right="101" w:firstLine="360"/>
              <w:rPr>
                <w:sz w:val="24"/>
              </w:rPr>
            </w:pPr>
            <w:r>
              <w:rPr>
                <w:sz w:val="24"/>
              </w:rPr>
              <w:t xml:space="preserve">определить </w:t>
            </w:r>
            <w:r>
              <w:rPr>
                <w:spacing w:val="-1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аккордов.</w:t>
            </w:r>
          </w:p>
        </w:tc>
        <w:tc>
          <w:tcPr>
            <w:tcW w:w="438" w:type="dxa"/>
          </w:tcPr>
          <w:p w:rsidR="003027CE" w:rsidRDefault="003027CE">
            <w:pPr>
              <w:pStyle w:val="TableParagraph"/>
              <w:ind w:left="0"/>
              <w:rPr>
                <w:sz w:val="31"/>
              </w:rPr>
            </w:pPr>
          </w:p>
          <w:p w:rsidR="003027CE" w:rsidRDefault="00EB4DF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332" w:type="dxa"/>
          </w:tcPr>
          <w:p w:rsidR="003027CE" w:rsidRDefault="00EB4DF4">
            <w:pPr>
              <w:pStyle w:val="TableParagraph"/>
              <w:spacing w:before="37" w:line="278" w:lineRule="auto"/>
              <w:ind w:left="114" w:right="36" w:firstLine="111"/>
              <w:rPr>
                <w:sz w:val="24"/>
              </w:rPr>
            </w:pPr>
            <w:r>
              <w:rPr>
                <w:sz w:val="24"/>
              </w:rPr>
              <w:t>на интервалов</w:t>
            </w:r>
          </w:p>
        </w:tc>
        <w:tc>
          <w:tcPr>
            <w:tcW w:w="590" w:type="dxa"/>
            <w:tcBorders>
              <w:right w:val="single" w:sz="4" w:space="0" w:color="000000"/>
            </w:tcBorders>
          </w:tcPr>
          <w:p w:rsidR="003027CE" w:rsidRDefault="00EB4DF4">
            <w:pPr>
              <w:pStyle w:val="TableParagraph"/>
              <w:spacing w:before="37" w:line="278" w:lineRule="auto"/>
              <w:ind w:left="158" w:right="30" w:hanging="90"/>
              <w:rPr>
                <w:sz w:val="24"/>
              </w:rPr>
            </w:pPr>
            <w:r>
              <w:rPr>
                <w:sz w:val="24"/>
              </w:rPr>
              <w:t>слух или</w:t>
            </w:r>
          </w:p>
        </w:tc>
      </w:tr>
    </w:tbl>
    <w:p w:rsidR="003027CE" w:rsidRDefault="003027CE">
      <w:pPr>
        <w:pStyle w:val="a3"/>
        <w:spacing w:before="6"/>
      </w:pPr>
    </w:p>
    <w:p w:rsidR="003027CE" w:rsidRDefault="003027CE">
      <w:pPr>
        <w:sectPr w:rsidR="003027CE">
          <w:pgSz w:w="11910" w:h="16840"/>
          <w:pgMar w:top="1120" w:right="460" w:bottom="1240" w:left="880" w:header="0" w:footer="1036" w:gutter="0"/>
          <w:cols w:space="720"/>
        </w:sectPr>
      </w:pPr>
    </w:p>
    <w:p w:rsidR="003027CE" w:rsidRDefault="00EE7E62">
      <w:pPr>
        <w:pStyle w:val="Heading2"/>
        <w:spacing w:before="90"/>
      </w:pPr>
      <w:r>
        <w:lastRenderedPageBreak/>
        <w:pict>
          <v:shape id="_x0000_s2058" style="position:absolute;left:0;text-align:left;margin-left:91pt;margin-top:-150.05pt;width:226.85pt;height:136.1pt;z-index:15728640;mso-position-horizontal-relative:page" coordorigin="1820,-3001" coordsize="4537,2722" path="m6357,-3001r-4528,l1820,-3001r,10l1820,-2936r,2648l1820,-279r9,l6357,-279r,-9l1829,-288r,-2648l1829,-2991r4528,l6357,-3001xe" fillcolor="black" stroked="f">
            <v:path arrowok="t"/>
            <w10:wrap anchorx="page"/>
          </v:shape>
        </w:pict>
      </w:r>
      <w:r>
        <w:pict>
          <v:rect id="_x0000_s2057" style="position:absolute;left:0;text-align:left;margin-left:318.3pt;margin-top:-14.4pt;width:228.25pt;height:.5pt;z-index:15729664;mso-position-horizontal-relative:page" fillcolor="black" stroked="f">
            <w10:wrap anchorx="page"/>
          </v:rect>
        </w:pict>
      </w:r>
      <w:bookmarkStart w:id="6" w:name="_bookmark6"/>
      <w:bookmarkEnd w:id="6"/>
      <w:r w:rsidR="00EB4DF4">
        <w:t xml:space="preserve">Примерные образцы </w:t>
      </w:r>
      <w:r w:rsidR="00EB4DF4">
        <w:rPr>
          <w:spacing w:val="-3"/>
        </w:rPr>
        <w:t>заданий</w:t>
      </w:r>
    </w:p>
    <w:p w:rsidR="003027CE" w:rsidRDefault="003027CE">
      <w:pPr>
        <w:pStyle w:val="a3"/>
        <w:spacing w:before="11"/>
        <w:rPr>
          <w:b/>
          <w:sz w:val="30"/>
        </w:rPr>
      </w:pPr>
    </w:p>
    <w:p w:rsidR="003027CE" w:rsidRDefault="00EB4DF4">
      <w:pPr>
        <w:pStyle w:val="a3"/>
        <w:ind w:left="96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237898</wp:posOffset>
            </wp:positionV>
            <wp:extent cx="5929910" cy="490613"/>
            <wp:effectExtent l="0" t="0" r="0" b="0"/>
            <wp:wrapNone/>
            <wp:docPr id="1" name="image1.png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910" cy="49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spacing w:before="10"/>
        <w:rPr>
          <w:sz w:val="26"/>
        </w:rPr>
      </w:pPr>
    </w:p>
    <w:p w:rsidR="003027CE" w:rsidRDefault="00EB4DF4">
      <w:pPr>
        <w:pStyle w:val="a3"/>
        <w:spacing w:before="1"/>
        <w:ind w:left="963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205271</wp:posOffset>
            </wp:positionV>
            <wp:extent cx="5943599" cy="1114425"/>
            <wp:effectExtent l="0" t="0" r="0" b="0"/>
            <wp:wrapNone/>
            <wp:docPr id="3" name="image2.png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spacing w:before="10"/>
        <w:rPr>
          <w:sz w:val="29"/>
        </w:rPr>
      </w:pPr>
    </w:p>
    <w:p w:rsidR="003027CE" w:rsidRDefault="00EB4DF4">
      <w:pPr>
        <w:pStyle w:val="a3"/>
        <w:ind w:left="96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204255</wp:posOffset>
            </wp:positionV>
            <wp:extent cx="5943599" cy="1190625"/>
            <wp:effectExtent l="0" t="0" r="0" b="0"/>
            <wp:wrapNone/>
            <wp:docPr id="5" name="image3.png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EB4DF4">
      <w:pPr>
        <w:pStyle w:val="a3"/>
        <w:spacing w:before="165"/>
        <w:ind w:left="963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308395</wp:posOffset>
            </wp:positionV>
            <wp:extent cx="5943599" cy="1181100"/>
            <wp:effectExtent l="0" t="0" r="0" b="0"/>
            <wp:wrapNone/>
            <wp:docPr id="7" name="image4.png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rPr>
          <w:sz w:val="26"/>
        </w:rPr>
      </w:pPr>
    </w:p>
    <w:p w:rsidR="003027CE" w:rsidRDefault="003027CE">
      <w:pPr>
        <w:pStyle w:val="a3"/>
        <w:spacing w:before="9"/>
        <w:rPr>
          <w:sz w:val="38"/>
        </w:rPr>
      </w:pPr>
    </w:p>
    <w:p w:rsidR="003027CE" w:rsidRDefault="00EB4DF4">
      <w:pPr>
        <w:pStyle w:val="a3"/>
        <w:ind w:left="963"/>
      </w:pPr>
      <w:r>
        <w:t>5</w:t>
      </w:r>
    </w:p>
    <w:p w:rsidR="003027CE" w:rsidRDefault="00EB4DF4">
      <w:pPr>
        <w:pStyle w:val="a3"/>
        <w:spacing w:before="2"/>
        <w:rPr>
          <w:sz w:val="35"/>
        </w:rPr>
      </w:pPr>
      <w:r>
        <w:br w:type="column"/>
      </w:r>
    </w:p>
    <w:p w:rsidR="003027CE" w:rsidRDefault="00EB4DF4">
      <w:pPr>
        <w:pStyle w:val="a3"/>
        <w:ind w:left="371"/>
      </w:pPr>
      <w:r>
        <w:t>Диктант</w:t>
      </w:r>
    </w:p>
    <w:p w:rsidR="003027CE" w:rsidRDefault="003027CE">
      <w:pPr>
        <w:sectPr w:rsidR="003027CE">
          <w:type w:val="continuous"/>
          <w:pgSz w:w="11910" w:h="16840"/>
          <w:pgMar w:top="1040" w:right="460" w:bottom="1220" w:left="880" w:header="720" w:footer="720" w:gutter="0"/>
          <w:cols w:num="2" w:space="720" w:equalWidth="0">
            <w:col w:w="4732" w:space="40"/>
            <w:col w:w="5798"/>
          </w:cols>
        </w:sectPr>
      </w:pPr>
    </w:p>
    <w:p w:rsidR="003027CE" w:rsidRDefault="00EE7E62">
      <w:pPr>
        <w:pStyle w:val="a3"/>
        <w:rPr>
          <w:sz w:val="4"/>
        </w:rPr>
      </w:pPr>
      <w:r w:rsidRPr="00EE7E62">
        <w:lastRenderedPageBreak/>
        <w:pict>
          <v:shape id="_x0000_s2056" style="position:absolute;margin-left:317.85pt;margin-top:56.65pt;width:229.25pt;height:.5pt;z-index:15729152;mso-position-horizontal-relative:page;mso-position-vertical-relative:page" coordorigin="6357,1133" coordsize="4585,10" o:spt="100" adj="0,,0" path="m6366,1133r-9,l6357,1142r9,l6366,1133xm10931,1133r-4565,l6366,1142r4565,l10931,1133xm10941,1133r-9,l10932,1142r9,l1094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027CE" w:rsidRDefault="00EB4DF4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56922" cy="450532"/>
            <wp:effectExtent l="0" t="0" r="0" b="0"/>
            <wp:docPr id="9" name="image5.png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22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CE" w:rsidRDefault="003027CE">
      <w:pPr>
        <w:rPr>
          <w:sz w:val="20"/>
        </w:rPr>
        <w:sectPr w:rsidR="003027CE">
          <w:type w:val="continuous"/>
          <w:pgSz w:w="11910" w:h="16840"/>
          <w:pgMar w:top="1040" w:right="460" w:bottom="1220" w:left="880" w:header="720" w:footer="720" w:gutter="0"/>
          <w:cols w:space="720"/>
        </w:sectPr>
      </w:pPr>
    </w:p>
    <w:p w:rsidR="003027CE" w:rsidRDefault="00EB4DF4">
      <w:pPr>
        <w:pStyle w:val="a3"/>
        <w:spacing w:before="68"/>
        <w:ind w:left="963"/>
      </w:pPr>
      <w:r>
        <w:rPr>
          <w:noProof/>
          <w:lang w:eastAsia="ru-RU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249086</wp:posOffset>
            </wp:positionV>
            <wp:extent cx="5996243" cy="1345310"/>
            <wp:effectExtent l="0" t="0" r="0" b="0"/>
            <wp:wrapTopAndBottom/>
            <wp:docPr id="11" name="image6.png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243" cy="1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3027CE" w:rsidRDefault="00EB4DF4">
      <w:pPr>
        <w:pStyle w:val="a3"/>
        <w:spacing w:line="265" w:lineRule="exact"/>
        <w:ind w:left="1172" w:right="602"/>
        <w:jc w:val="center"/>
      </w:pPr>
      <w:r>
        <w:t>Слуховой анализ</w:t>
      </w:r>
    </w:p>
    <w:p w:rsidR="003027CE" w:rsidRDefault="00EB4DF4">
      <w:pPr>
        <w:pStyle w:val="a3"/>
        <w:tabs>
          <w:tab w:val="left" w:pos="5369"/>
        </w:tabs>
        <w:spacing w:before="137"/>
        <w:ind w:left="1530"/>
      </w:pPr>
      <w:r>
        <w:t>1</w:t>
      </w:r>
      <w:r>
        <w:tab/>
        <w:t>2</w:t>
      </w:r>
    </w:p>
    <w:p w:rsidR="003027CE" w:rsidRDefault="00EE7E62">
      <w:pPr>
        <w:pStyle w:val="a3"/>
        <w:spacing w:before="1"/>
        <w:rPr>
          <w:sz w:val="9"/>
        </w:rPr>
      </w:pPr>
      <w:r w:rsidRPr="00EE7E62">
        <w:pict>
          <v:group id="_x0000_s2053" style="position:absolute;margin-left:120.5pt;margin-top:7.2pt;width:394.5pt;height:46.5pt;z-index:-15724544;mso-wrap-distance-left:0;mso-wrap-distance-right:0;mso-position-horizontal-relative:page" coordorigin="2410,144" coordsize="7890,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25" style="position:absolute;left:2410;top:144;width:4125;height:930">
              <v:imagedata r:id="rId14" o:title=""/>
            </v:shape>
            <v:shape id="_x0000_s2054" type="#_x0000_t75" alt="26" style="position:absolute;left:6535;top:264;width:3765;height:810">
              <v:imagedata r:id="rId15" o:title=""/>
            </v:shape>
            <w10:wrap type="topAndBottom" anchorx="page"/>
          </v:group>
        </w:pict>
      </w:r>
    </w:p>
    <w:p w:rsidR="003027CE" w:rsidRDefault="00EB4DF4">
      <w:pPr>
        <w:pStyle w:val="a3"/>
        <w:tabs>
          <w:tab w:val="left" w:pos="5369"/>
        </w:tabs>
        <w:spacing w:before="104"/>
        <w:ind w:left="1530"/>
      </w:pPr>
      <w:r>
        <w:t>3</w:t>
      </w:r>
      <w:r>
        <w:tab/>
        <w:t>4</w:t>
      </w:r>
    </w:p>
    <w:p w:rsidR="003027CE" w:rsidRDefault="00EE7E62">
      <w:pPr>
        <w:pStyle w:val="a3"/>
        <w:rPr>
          <w:sz w:val="9"/>
        </w:rPr>
      </w:pPr>
      <w:r w:rsidRPr="00EE7E62">
        <w:pict>
          <v:group id="_x0000_s2050" style="position:absolute;margin-left:120.5pt;margin-top:7.15pt;width:366.75pt;height:49.5pt;z-index:-15724032;mso-wrap-distance-left:0;mso-wrap-distance-right:0;mso-position-horizontal-relative:page" coordorigin="2410,143" coordsize="7335,990">
            <v:shape id="_x0000_s2052" type="#_x0000_t75" alt="31" style="position:absolute;left:2410;top:143;width:3465;height:990">
              <v:imagedata r:id="rId16" o:title=""/>
            </v:shape>
            <v:shape id="_x0000_s2051" type="#_x0000_t75" alt="34" style="position:absolute;left:5875;top:188;width:3870;height:945">
              <v:imagedata r:id="rId17" o:title=""/>
            </v:shape>
            <w10:wrap type="topAndBottom" anchorx="page"/>
          </v:group>
        </w:pict>
      </w:r>
    </w:p>
    <w:p w:rsidR="003027CE" w:rsidRDefault="00EB4DF4">
      <w:pPr>
        <w:pStyle w:val="a3"/>
        <w:spacing w:before="103"/>
        <w:ind w:left="1530"/>
      </w:pPr>
      <w:r>
        <w:t>5</w:t>
      </w:r>
    </w:p>
    <w:p w:rsidR="003027CE" w:rsidRDefault="00EB4DF4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91581</wp:posOffset>
            </wp:positionV>
            <wp:extent cx="2896649" cy="607695"/>
            <wp:effectExtent l="0" t="0" r="0" b="0"/>
            <wp:wrapTopAndBottom/>
            <wp:docPr id="13" name="image11.png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4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7CE" w:rsidRDefault="00EB4DF4">
      <w:pPr>
        <w:pStyle w:val="a3"/>
        <w:spacing w:before="106"/>
        <w:ind w:left="1530"/>
      </w:pPr>
      <w:r>
        <w:t>6</w:t>
      </w:r>
    </w:p>
    <w:p w:rsidR="003027CE" w:rsidRDefault="00EB4DF4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91454</wp:posOffset>
            </wp:positionV>
            <wp:extent cx="3125395" cy="511301"/>
            <wp:effectExtent l="0" t="0" r="0" b="0"/>
            <wp:wrapTopAndBottom/>
            <wp:docPr id="15" name="image12.png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9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7CE" w:rsidRDefault="003027CE">
      <w:pPr>
        <w:rPr>
          <w:sz w:val="9"/>
        </w:r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Heading1"/>
        <w:numPr>
          <w:ilvl w:val="2"/>
          <w:numId w:val="19"/>
        </w:numPr>
        <w:tabs>
          <w:tab w:val="left" w:pos="3834"/>
          <w:tab w:val="left" w:pos="3835"/>
        </w:tabs>
        <w:ind w:left="3834" w:hanging="757"/>
        <w:jc w:val="left"/>
      </w:pPr>
      <w:bookmarkStart w:id="7" w:name="_bookmark7"/>
      <w:bookmarkEnd w:id="7"/>
      <w:r>
        <w:lastRenderedPageBreak/>
        <w:t>Экзамен по музыкальной</w:t>
      </w:r>
      <w:r>
        <w:rPr>
          <w:spacing w:val="-7"/>
        </w:rPr>
        <w:t xml:space="preserve"> </w:t>
      </w:r>
      <w:r>
        <w:t>литературе</w:t>
      </w:r>
    </w:p>
    <w:p w:rsidR="003027CE" w:rsidRDefault="003027CE">
      <w:pPr>
        <w:pStyle w:val="a3"/>
        <w:spacing w:before="4"/>
        <w:rPr>
          <w:b/>
          <w:sz w:val="25"/>
        </w:rPr>
      </w:pPr>
    </w:p>
    <w:p w:rsidR="003027CE" w:rsidRDefault="00EB4DF4">
      <w:pPr>
        <w:pStyle w:val="Heading2"/>
      </w:pPr>
      <w:bookmarkStart w:id="8" w:name="_bookmark8"/>
      <w:bookmarkEnd w:id="8"/>
      <w:r>
        <w:t>Объект оценивания:</w:t>
      </w:r>
    </w:p>
    <w:p w:rsidR="003027CE" w:rsidRDefault="00EB4DF4">
      <w:pPr>
        <w:pStyle w:val="a5"/>
        <w:numPr>
          <w:ilvl w:val="0"/>
          <w:numId w:val="9"/>
        </w:numPr>
        <w:tabs>
          <w:tab w:val="left" w:pos="1770"/>
        </w:tabs>
        <w:spacing w:before="36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(письменно).</w:t>
      </w:r>
    </w:p>
    <w:p w:rsidR="003027CE" w:rsidRDefault="00EB4DF4">
      <w:pPr>
        <w:pStyle w:val="a5"/>
        <w:numPr>
          <w:ilvl w:val="0"/>
          <w:numId w:val="9"/>
        </w:numPr>
        <w:tabs>
          <w:tab w:val="left" w:pos="1770"/>
        </w:tabs>
        <w:spacing w:before="41" w:after="47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3027CE">
        <w:trPr>
          <w:trHeight w:val="570"/>
        </w:trPr>
        <w:tc>
          <w:tcPr>
            <w:tcW w:w="4609" w:type="dxa"/>
          </w:tcPr>
          <w:p w:rsidR="003027CE" w:rsidRDefault="00EB4DF4">
            <w:pPr>
              <w:pStyle w:val="TableParagraph"/>
              <w:spacing w:before="124"/>
              <w:ind w:lef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6" w:type="dxa"/>
          </w:tcPr>
          <w:p w:rsidR="003027CE" w:rsidRDefault="00EB4DF4">
            <w:pPr>
              <w:pStyle w:val="TableParagraph"/>
              <w:spacing w:before="124"/>
              <w:ind w:left="10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3027CE">
        <w:trPr>
          <w:trHeight w:val="12010"/>
        </w:trPr>
        <w:tc>
          <w:tcPr>
            <w:tcW w:w="4609" w:type="dxa"/>
          </w:tcPr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before="49" w:line="276" w:lineRule="auto"/>
              <w:ind w:right="41" w:firstLine="359"/>
              <w:jc w:val="both"/>
              <w:rPr>
                <w:sz w:val="24"/>
              </w:rPr>
            </w:pPr>
            <w:r>
              <w:rPr>
                <w:sz w:val="24"/>
              </w:rPr>
              <w:t>первичные знания о роли  и значении музыкального искусства в системе культуры, духовно-нравственном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096"/>
                <w:tab w:val="left" w:pos="3022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отечественных </w:t>
            </w:r>
            <w:r>
              <w:rPr>
                <w:sz w:val="24"/>
              </w:rPr>
              <w:t>композиторов согласно программным требованиям;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09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r>
              <w:rPr>
                <w:sz w:val="24"/>
              </w:rPr>
              <w:t xml:space="preserve">музыкальных произведений зарубежных и отечественных композиторов различных исторических периодов, стилей, жанров и форм (от эпохи барокко </w:t>
            </w:r>
            <w:r>
              <w:rPr>
                <w:spacing w:val="-5"/>
                <w:sz w:val="24"/>
              </w:rPr>
              <w:t xml:space="preserve">до  </w:t>
            </w:r>
            <w:r>
              <w:rPr>
                <w:sz w:val="24"/>
              </w:rPr>
              <w:t>современности);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254"/>
                <w:tab w:val="left" w:pos="3238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теоретического анализа музыкального произведения – формы, стилевых особенностей, жанровых черт, фактурных, метроритмических, ладовых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44"/>
              </w:tabs>
              <w:spacing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театрального, </w:t>
            </w:r>
            <w:r>
              <w:rPr>
                <w:sz w:val="24"/>
              </w:rPr>
              <w:t>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особенностей национальных традиций, фольклорных истоков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619"/>
              </w:tabs>
              <w:spacing w:line="273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3027CE" w:rsidRDefault="00EB4DF4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800"/>
              </w:tabs>
              <w:spacing w:line="273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эстетических взглядов, художественного вкуса, наличие интереса 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</w:tc>
        <w:tc>
          <w:tcPr>
            <w:tcW w:w="4606" w:type="dxa"/>
          </w:tcPr>
          <w:p w:rsidR="003027CE" w:rsidRDefault="00EB4DF4">
            <w:pPr>
              <w:pStyle w:val="TableParagraph"/>
              <w:spacing w:before="49" w:line="276" w:lineRule="auto"/>
              <w:ind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оценок за выполнение письменного анализа прослушанного незнакомого музыкального произведения и за устный ответ.</w:t>
            </w:r>
          </w:p>
          <w:p w:rsidR="003027CE" w:rsidRDefault="00EB4DF4">
            <w:pPr>
              <w:pStyle w:val="TableParagraph"/>
              <w:tabs>
                <w:tab w:val="left" w:pos="3305"/>
              </w:tabs>
              <w:spacing w:line="276" w:lineRule="auto"/>
              <w:ind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3027CE" w:rsidRDefault="00EB4DF4">
            <w:pPr>
              <w:pStyle w:val="TableParagraph"/>
              <w:spacing w:before="2" w:line="276" w:lineRule="auto"/>
              <w:ind w:right="689"/>
              <w:rPr>
                <w:sz w:val="24"/>
              </w:rPr>
            </w:pPr>
            <w:r>
              <w:rPr>
                <w:i/>
                <w:sz w:val="24"/>
              </w:rPr>
              <w:t xml:space="preserve">Анализ незнакомого музыкального произведения (письменно) </w:t>
            </w:r>
            <w:r>
              <w:rPr>
                <w:sz w:val="24"/>
              </w:rPr>
              <w:t>Примерный перечень вопросов:</w:t>
            </w:r>
          </w:p>
          <w:p w:rsidR="003027CE" w:rsidRDefault="00EB4DF4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6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3027CE" w:rsidRDefault="00EB4DF4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5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027CE" w:rsidRDefault="00EB4DF4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027CE" w:rsidRDefault="00EB4DF4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3"/>
              <w:ind w:left="292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3027CE" w:rsidRDefault="00EB4DF4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Стилевые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027CE" w:rsidRDefault="00EB4DF4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опрос может включать:</w:t>
            </w:r>
          </w:p>
          <w:p w:rsidR="003027CE" w:rsidRDefault="00EB4DF4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41" w:line="276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требование по иллюстрированию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ответа тематическим материалом пройденных музыкальных произведений (исполнение на 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инструменте);</w:t>
            </w:r>
          </w:p>
          <w:p w:rsidR="003027CE" w:rsidRDefault="00EB4DF4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определение на слух фрагментов того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или иного 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3027CE" w:rsidRDefault="00EB4D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3027CE" w:rsidRDefault="003027CE">
      <w:pPr>
        <w:rPr>
          <w:sz w:val="24"/>
        </w:r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3027CE">
        <w:trPr>
          <w:trHeight w:val="3971"/>
        </w:trPr>
        <w:tc>
          <w:tcPr>
            <w:tcW w:w="4609" w:type="dxa"/>
          </w:tcPr>
          <w:p w:rsidR="003027CE" w:rsidRDefault="00EB4DF4">
            <w:pPr>
              <w:pStyle w:val="TableParagraph"/>
              <w:spacing w:before="46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искусству и музыкальной деятельности;</w:t>
            </w:r>
          </w:p>
          <w:p w:rsidR="003027CE" w:rsidRDefault="00EB4DF4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40"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в устной и письменной форме излагать свои мысли о творчестве композиторов;</w:t>
            </w:r>
          </w:p>
          <w:p w:rsidR="003027CE" w:rsidRDefault="00EB4DF4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6" w:line="273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027CE" w:rsidRDefault="00EB4DF4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  <w:tab w:val="left" w:pos="2290"/>
                <w:tab w:val="left" w:pos="3310"/>
              </w:tabs>
              <w:spacing w:before="5" w:line="276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восприятию музыкального произведения, умение выражать его понимание и свое к нему отношение, обнаруживать ассоциативные связи с другими 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606" w:type="dxa"/>
          </w:tcPr>
          <w:p w:rsidR="003027CE" w:rsidRDefault="003027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27CE" w:rsidRDefault="003027CE">
      <w:pPr>
        <w:pStyle w:val="a3"/>
        <w:spacing w:before="2"/>
        <w:rPr>
          <w:sz w:val="19"/>
        </w:rPr>
      </w:pPr>
    </w:p>
    <w:p w:rsidR="003027CE" w:rsidRDefault="00EB4DF4">
      <w:pPr>
        <w:pStyle w:val="Heading2"/>
        <w:spacing w:before="90"/>
      </w:pPr>
      <w:bookmarkStart w:id="9" w:name="_bookmark9"/>
      <w:bookmarkEnd w:id="9"/>
      <w:r>
        <w:t>Примерный перечень вопросов к устному опросу по музыкальной литературе</w:t>
      </w:r>
    </w:p>
    <w:p w:rsidR="003027CE" w:rsidRDefault="003027CE">
      <w:pPr>
        <w:pStyle w:val="a3"/>
        <w:spacing w:before="2"/>
        <w:rPr>
          <w:b/>
        </w:rPr>
      </w:pPr>
    </w:p>
    <w:p w:rsidR="003027CE" w:rsidRDefault="00EB4DF4">
      <w:pPr>
        <w:pStyle w:val="a3"/>
        <w:spacing w:before="1"/>
        <w:ind w:left="1530"/>
      </w:pPr>
      <w:r>
        <w:t>Вариант 1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Каких композиторов и почему мы называем "венскими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классиками"?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 w:line="276" w:lineRule="auto"/>
        <w:ind w:left="822" w:right="388" w:firstLine="707"/>
        <w:rPr>
          <w:sz w:val="24"/>
        </w:rPr>
      </w:pPr>
      <w:r>
        <w:rPr>
          <w:sz w:val="24"/>
        </w:rPr>
        <w:t>Кто из великих композиторов был выдающимся музыкантом-исполнителем? (желательно указать страну и время, когда жил этот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музыкант)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8" w:lineRule="auto"/>
        <w:ind w:left="822" w:right="393" w:firstLine="707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 Глинки?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>Назовите основные жанры русских народных песен. Кто из композиторов обращался к народному 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5" w:lineRule="exact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38" w:line="276" w:lineRule="auto"/>
        <w:ind w:left="822" w:right="393" w:firstLine="707"/>
        <w:rPr>
          <w:sz w:val="24"/>
        </w:rPr>
      </w:pPr>
      <w:r>
        <w:rPr>
          <w:sz w:val="24"/>
        </w:rPr>
        <w:t>Когда и где возникли первые консерватории в России, кем они основаны, чьи 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  <w:tab w:val="left" w:pos="3712"/>
          <w:tab w:val="left" w:pos="4784"/>
          <w:tab w:val="left" w:pos="6098"/>
          <w:tab w:val="left" w:pos="6957"/>
          <w:tab w:val="left" w:pos="868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>Вспомните</w:t>
      </w:r>
      <w:r>
        <w:rPr>
          <w:sz w:val="24"/>
        </w:rPr>
        <w:tab/>
        <w:t>автора,</w:t>
      </w:r>
      <w:r>
        <w:rPr>
          <w:sz w:val="24"/>
        </w:rPr>
        <w:tab/>
        <w:t>название,</w:t>
      </w:r>
      <w:r>
        <w:rPr>
          <w:sz w:val="24"/>
        </w:rPr>
        <w:tab/>
        <w:t>жанр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произведений, посвященных картинам природы. Как мы называем музыку 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1" w:line="276" w:lineRule="auto"/>
        <w:ind w:left="822" w:right="394" w:firstLine="707"/>
        <w:rPr>
          <w:sz w:val="24"/>
        </w:rPr>
      </w:pPr>
      <w:r>
        <w:rPr>
          <w:sz w:val="24"/>
        </w:rPr>
        <w:t>Вспомните произведения русских композиторов, в которых присутствуют 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>У кого из композиторов есть циклы из 24 пьес, с чем связано такое количество?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2" w:firstLine="707"/>
        <w:rPr>
          <w:sz w:val="24"/>
        </w:rPr>
      </w:pPr>
      <w:r>
        <w:rPr>
          <w:sz w:val="24"/>
        </w:rPr>
        <w:t>Объясните значение слова "финал" на примере инструментальных и оперных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5" w:firstLine="707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персонаж).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Что такое рондо, концерт, этюд (укажите по 2 значения каждого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термина).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чем сходство и различие экспозиции и репризы сонатной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ариозо.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3" w:line="276" w:lineRule="auto"/>
        <w:ind w:left="822" w:right="390" w:firstLine="707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5" w:lineRule="exact"/>
        <w:rPr>
          <w:sz w:val="24"/>
        </w:rPr>
      </w:pPr>
      <w:r>
        <w:rPr>
          <w:sz w:val="24"/>
        </w:rPr>
        <w:t>Назовите известные Вам концертные залы, находящиеся в городах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России.</w:t>
      </w:r>
    </w:p>
    <w:p w:rsidR="003027CE" w:rsidRDefault="00EB4DF4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 w:line="276" w:lineRule="auto"/>
        <w:ind w:left="822" w:right="398" w:firstLine="707"/>
        <w:rPr>
          <w:sz w:val="24"/>
        </w:rPr>
      </w:pPr>
      <w:r>
        <w:rPr>
          <w:sz w:val="24"/>
        </w:rPr>
        <w:t>Какое произведение старинной музыки включено в вашу экзаменационную программу? Что вы знаете об авторе (страна, годы жизни), жанр, 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произведения.</w:t>
      </w:r>
    </w:p>
    <w:p w:rsidR="003027CE" w:rsidRDefault="003027CE">
      <w:pPr>
        <w:spacing w:line="276" w:lineRule="auto"/>
        <w:rPr>
          <w:sz w:val="24"/>
        </w:rPr>
        <w:sectPr w:rsidR="003027CE">
          <w:pgSz w:w="11910" w:h="16840"/>
          <w:pgMar w:top="1120" w:right="460" w:bottom="1240" w:left="880" w:header="0" w:footer="1036" w:gutter="0"/>
          <w:cols w:space="720"/>
        </w:sectPr>
      </w:pPr>
    </w:p>
    <w:p w:rsidR="003027CE" w:rsidRDefault="00EB4DF4">
      <w:pPr>
        <w:pStyle w:val="a3"/>
        <w:spacing w:before="68"/>
        <w:ind w:left="1530"/>
      </w:pPr>
      <w:r>
        <w:lastRenderedPageBreak/>
        <w:t>Вариант 2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44" w:line="276" w:lineRule="auto"/>
        <w:ind w:right="389" w:firstLine="707"/>
        <w:rPr>
          <w:sz w:val="24"/>
        </w:rPr>
      </w:pPr>
      <w:r>
        <w:rPr>
          <w:sz w:val="24"/>
        </w:rPr>
        <w:t>Назовите русских композиторов рубежа XIX-XX веков. Кто из них являлся также 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line="276" w:lineRule="auto"/>
        <w:ind w:right="396" w:firstLine="707"/>
        <w:rPr>
          <w:sz w:val="24"/>
        </w:rPr>
      </w:pPr>
      <w:r>
        <w:rPr>
          <w:sz w:val="24"/>
        </w:rPr>
        <w:t>Кто из композиторов писал книги, научные труды, статьи о музыке (желательно указать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книг).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876"/>
          <w:tab w:val="left" w:pos="5662"/>
          <w:tab w:val="left" w:pos="7051"/>
          <w:tab w:val="left" w:pos="7605"/>
          <w:tab w:val="left" w:pos="8747"/>
        </w:tabs>
        <w:spacing w:line="276" w:lineRule="auto"/>
        <w:ind w:right="393" w:firstLine="707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созданные</w:t>
      </w:r>
      <w:r>
        <w:rPr>
          <w:sz w:val="24"/>
        </w:rPr>
        <w:tab/>
        <w:t>на</w:t>
      </w:r>
      <w:r>
        <w:rPr>
          <w:sz w:val="24"/>
        </w:rPr>
        <w:tab/>
        <w:t>сюжеты</w:t>
      </w:r>
      <w:r>
        <w:rPr>
          <w:sz w:val="24"/>
        </w:rPr>
        <w:tab/>
      </w:r>
      <w:r>
        <w:rPr>
          <w:spacing w:val="-1"/>
          <w:sz w:val="24"/>
        </w:rPr>
        <w:t xml:space="preserve">произведений </w:t>
      </w:r>
      <w:r>
        <w:rPr>
          <w:sz w:val="24"/>
        </w:rPr>
        <w:t>А.С.Пушкина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549"/>
          <w:tab w:val="left" w:pos="4678"/>
          <w:tab w:val="left" w:pos="5345"/>
          <w:tab w:val="left" w:pos="7101"/>
          <w:tab w:val="left" w:pos="7938"/>
          <w:tab w:val="left" w:pos="9239"/>
        </w:tabs>
        <w:spacing w:line="276" w:lineRule="auto"/>
        <w:ind w:right="395" w:firstLine="707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значения</w:t>
      </w:r>
      <w:r>
        <w:rPr>
          <w:sz w:val="24"/>
        </w:rPr>
        <w:tab/>
        <w:t>слов</w:t>
      </w:r>
      <w:r>
        <w:rPr>
          <w:sz w:val="24"/>
        </w:rPr>
        <w:tab/>
        <w:t>"фортепианное</w:t>
      </w:r>
      <w:r>
        <w:rPr>
          <w:sz w:val="24"/>
        </w:rPr>
        <w:tab/>
        <w:t>трио",</w:t>
      </w:r>
      <w:r>
        <w:rPr>
          <w:sz w:val="24"/>
        </w:rPr>
        <w:tab/>
        <w:t>"струнный</w:t>
      </w:r>
      <w:r>
        <w:rPr>
          <w:sz w:val="24"/>
        </w:rPr>
        <w:tab/>
      </w:r>
      <w:r>
        <w:rPr>
          <w:spacing w:val="-3"/>
          <w:sz w:val="24"/>
        </w:rPr>
        <w:t xml:space="preserve">квартет", </w:t>
      </w:r>
      <w:r>
        <w:rPr>
          <w:sz w:val="24"/>
        </w:rPr>
        <w:t>"фортепианный квинтет". Кто из композиторов писал произведения для данных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составов?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line="276" w:lineRule="auto"/>
        <w:ind w:right="390" w:firstLine="707"/>
        <w:rPr>
          <w:sz w:val="24"/>
        </w:rPr>
      </w:pPr>
      <w:r>
        <w:rPr>
          <w:sz w:val="24"/>
        </w:rPr>
        <w:t>В творчестве каких композиторов встречается жанр "поэма"? Укажите автора, название произведения и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110"/>
          <w:tab w:val="left" w:pos="3638"/>
          <w:tab w:val="left" w:pos="4539"/>
          <w:tab w:val="left" w:pos="6168"/>
          <w:tab w:val="left" w:pos="7890"/>
          <w:tab w:val="left" w:pos="9129"/>
        </w:tabs>
        <w:spacing w:line="276" w:lineRule="auto"/>
        <w:ind w:right="391" w:firstLine="707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Объясните значение слова "цикл". Приведите примеры 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циклов.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42" w:line="276" w:lineRule="auto"/>
        <w:ind w:right="385" w:firstLine="707"/>
        <w:jc w:val="both"/>
        <w:rPr>
          <w:sz w:val="24"/>
        </w:rPr>
      </w:pPr>
      <w:r>
        <w:rPr>
          <w:sz w:val="24"/>
        </w:rPr>
        <w:t>Назовите указанные ниже произведения в порядке их создания: "Евгений Онегин", "Шехерезада", "Иван Сусанин", Первая симфония Чайковского, "Борис Годунов", "Руслан и Людмила", "Русалка".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line="276" w:lineRule="auto"/>
        <w:ind w:right="393" w:firstLine="707"/>
        <w:jc w:val="both"/>
        <w:rPr>
          <w:sz w:val="24"/>
        </w:rPr>
      </w:pPr>
      <w:r>
        <w:rPr>
          <w:sz w:val="24"/>
        </w:rPr>
        <w:t>Вспомните музыкальные произведения, в которых композитор 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line="278" w:lineRule="auto"/>
        <w:ind w:right="392" w:firstLine="707"/>
        <w:jc w:val="both"/>
        <w:rPr>
          <w:sz w:val="24"/>
        </w:rPr>
      </w:pPr>
      <w:r>
        <w:rPr>
          <w:sz w:val="24"/>
        </w:rPr>
        <w:t>Какое важное историческое событие оказало влияние на мировоззрение 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Л.В.Бетховена?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line="272" w:lineRule="exact"/>
        <w:ind w:left="2238"/>
        <w:jc w:val="both"/>
        <w:rPr>
          <w:sz w:val="24"/>
        </w:rPr>
      </w:pPr>
      <w:r>
        <w:rPr>
          <w:sz w:val="24"/>
        </w:rPr>
        <w:t>В чем сходство и в чем отличие заключительной партии и</w:t>
      </w:r>
      <w:r>
        <w:rPr>
          <w:spacing w:val="-12"/>
          <w:sz w:val="24"/>
        </w:rPr>
        <w:t xml:space="preserve"> </w:t>
      </w:r>
      <w:r>
        <w:rPr>
          <w:sz w:val="24"/>
        </w:rPr>
        <w:t>коды?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40" w:line="276" w:lineRule="auto"/>
        <w:ind w:right="392" w:firstLine="707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line="278" w:lineRule="auto"/>
        <w:ind w:right="388" w:firstLine="707"/>
        <w:jc w:val="both"/>
        <w:rPr>
          <w:sz w:val="24"/>
        </w:rPr>
      </w:pPr>
      <w:r>
        <w:rPr>
          <w:sz w:val="24"/>
        </w:rPr>
        <w:t>Кто из известных отечественных композиторов конца XIX – начала XX века получил образование в консерватории, и кто сам преподавал 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консерватории?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line="272" w:lineRule="exact"/>
        <w:ind w:left="2238"/>
        <w:jc w:val="both"/>
        <w:rPr>
          <w:sz w:val="24"/>
        </w:rPr>
      </w:pPr>
      <w:r>
        <w:rPr>
          <w:sz w:val="24"/>
        </w:rPr>
        <w:t>Какие темы в сонатной форме звучат в 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тональности?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39" w:line="276" w:lineRule="auto"/>
        <w:ind w:right="395" w:firstLine="707"/>
        <w:jc w:val="both"/>
        <w:rPr>
          <w:sz w:val="24"/>
        </w:rPr>
      </w:pPr>
      <w:r>
        <w:rPr>
          <w:sz w:val="24"/>
        </w:rPr>
        <w:t>Что такое партитура, в каком порядке записываются в партитуре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инструменты?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2"/>
        <w:ind w:left="2238"/>
        <w:jc w:val="both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термина).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40"/>
        <w:ind w:left="2238"/>
        <w:jc w:val="both"/>
        <w:rPr>
          <w:sz w:val="24"/>
        </w:rPr>
      </w:pPr>
      <w:r>
        <w:rPr>
          <w:sz w:val="24"/>
        </w:rPr>
        <w:t>Назовите известные музыкальные музеи, укажите, где они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находятся.</w:t>
      </w:r>
    </w:p>
    <w:p w:rsidR="003027CE" w:rsidRDefault="00EB4DF4">
      <w:pPr>
        <w:pStyle w:val="a5"/>
        <w:numPr>
          <w:ilvl w:val="0"/>
          <w:numId w:val="3"/>
        </w:numPr>
        <w:tabs>
          <w:tab w:val="left" w:pos="2238"/>
        </w:tabs>
        <w:spacing w:before="41" w:line="276" w:lineRule="auto"/>
        <w:ind w:right="392" w:firstLine="707"/>
        <w:jc w:val="both"/>
        <w:rPr>
          <w:sz w:val="24"/>
        </w:rPr>
      </w:pPr>
      <w:r>
        <w:rPr>
          <w:sz w:val="24"/>
        </w:rPr>
        <w:t>Какие этюды включены в вашу экзаменационную программу? Напишите, что вы знаете об авторах (страна, годы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3027CE" w:rsidRDefault="003027CE">
      <w:pPr>
        <w:pStyle w:val="a3"/>
        <w:rPr>
          <w:sz w:val="21"/>
        </w:rPr>
      </w:pPr>
    </w:p>
    <w:p w:rsidR="003027CE" w:rsidRDefault="00EB4DF4">
      <w:pPr>
        <w:pStyle w:val="a3"/>
        <w:ind w:left="1530"/>
        <w:jc w:val="both"/>
      </w:pPr>
      <w:r>
        <w:t>Вариант 3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98"/>
        </w:tabs>
        <w:spacing w:before="41" w:line="276" w:lineRule="auto"/>
        <w:ind w:right="392" w:firstLine="707"/>
        <w:jc w:val="both"/>
        <w:rPr>
          <w:sz w:val="24"/>
        </w:rPr>
      </w:pPr>
      <w:r>
        <w:rPr>
          <w:sz w:val="24"/>
        </w:rPr>
        <w:t>Когда и где существовала "Могучая кучка", кто входил в ее состав, кому принадлежит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8"/>
        </w:tabs>
        <w:spacing w:line="276" w:lineRule="auto"/>
        <w:ind w:right="390" w:firstLine="707"/>
        <w:jc w:val="both"/>
        <w:rPr>
          <w:sz w:val="24"/>
        </w:rPr>
      </w:pPr>
      <w:r>
        <w:rPr>
          <w:sz w:val="24"/>
        </w:rPr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Кто из великих композиторов жил в XVIII веке, в каких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странах?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8"/>
        </w:tabs>
        <w:spacing w:before="41" w:line="278" w:lineRule="auto"/>
        <w:ind w:right="390" w:firstLine="707"/>
        <w:jc w:val="both"/>
        <w:rPr>
          <w:sz w:val="24"/>
        </w:rPr>
      </w:pPr>
      <w:r>
        <w:rPr>
          <w:sz w:val="24"/>
        </w:rPr>
        <w:t>Какие важные исторические события произошли за время жизни С.С.Прокофьева?</w:t>
      </w:r>
    </w:p>
    <w:p w:rsidR="003027CE" w:rsidRDefault="003027CE">
      <w:pPr>
        <w:spacing w:line="278" w:lineRule="auto"/>
        <w:jc w:val="both"/>
        <w:rPr>
          <w:sz w:val="24"/>
        </w:rPr>
        <w:sectPr w:rsidR="003027CE">
          <w:pgSz w:w="11910" w:h="16840"/>
          <w:pgMar w:top="1040" w:right="460" w:bottom="1240" w:left="880" w:header="0" w:footer="1036" w:gutter="0"/>
          <w:cols w:space="720"/>
        </w:sectPr>
      </w:pP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  <w:tab w:val="left" w:pos="2604"/>
          <w:tab w:val="left" w:pos="3403"/>
          <w:tab w:val="left" w:pos="5021"/>
          <w:tab w:val="left" w:pos="7300"/>
          <w:tab w:val="left" w:pos="8460"/>
          <w:tab w:val="left" w:pos="9421"/>
        </w:tabs>
        <w:spacing w:before="68" w:line="278" w:lineRule="auto"/>
        <w:ind w:right="393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какой</w:t>
      </w:r>
      <w:r>
        <w:rPr>
          <w:sz w:val="24"/>
        </w:rPr>
        <w:tab/>
        <w:t>исторической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возникли</w:t>
      </w:r>
      <w:r>
        <w:rPr>
          <w:sz w:val="24"/>
        </w:rPr>
        <w:tab/>
        <w:t>данные</w:t>
      </w:r>
      <w:r>
        <w:rPr>
          <w:sz w:val="24"/>
        </w:rPr>
        <w:tab/>
      </w:r>
      <w:r>
        <w:rPr>
          <w:spacing w:val="-4"/>
          <w:sz w:val="24"/>
        </w:rPr>
        <w:t xml:space="preserve">жанры: </w:t>
      </w:r>
      <w:r>
        <w:rPr>
          <w:sz w:val="24"/>
        </w:rPr>
        <w:t>симфония, концертная увертюра,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6" w:lineRule="auto"/>
        <w:ind w:right="394" w:firstLine="707"/>
        <w:rPr>
          <w:sz w:val="24"/>
        </w:rPr>
      </w:pPr>
      <w:r>
        <w:rPr>
          <w:sz w:val="24"/>
        </w:rPr>
        <w:t>Что вы знаете об Антоне и Николае Рубинштейнах, в чем значение их деятельности для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8" w:lineRule="auto"/>
        <w:ind w:right="390" w:firstLine="707"/>
        <w:rPr>
          <w:sz w:val="24"/>
        </w:rPr>
      </w:pPr>
      <w:r>
        <w:rPr>
          <w:sz w:val="24"/>
        </w:rPr>
        <w:t>Назовите композиторов, в творчестве которых особое значение принадлежит полифонии. Укажите, в какой стране и в какое время они</w:t>
      </w:r>
      <w:r>
        <w:rPr>
          <w:spacing w:val="-8"/>
          <w:sz w:val="24"/>
        </w:rPr>
        <w:t xml:space="preserve"> </w:t>
      </w:r>
      <w:r>
        <w:rPr>
          <w:sz w:val="24"/>
        </w:rPr>
        <w:t>жили.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6" w:lineRule="auto"/>
        <w:ind w:right="392" w:firstLine="707"/>
        <w:rPr>
          <w:sz w:val="24"/>
        </w:rPr>
      </w:pPr>
      <w:r>
        <w:rPr>
          <w:sz w:val="24"/>
        </w:rPr>
        <w:t>Приведите примеры симфонических произведений, в которых звучит хор (назовите автора, жанр, какой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использован).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5" w:lineRule="exact"/>
        <w:ind w:left="2238" w:hanging="708"/>
        <w:rPr>
          <w:sz w:val="24"/>
        </w:rPr>
      </w:pPr>
      <w:r>
        <w:rPr>
          <w:sz w:val="24"/>
        </w:rPr>
        <w:t>В чем сходство и в чем различие сонаты и</w:t>
      </w:r>
      <w:r>
        <w:rPr>
          <w:spacing w:val="-8"/>
          <w:sz w:val="24"/>
        </w:rPr>
        <w:t xml:space="preserve"> </w:t>
      </w:r>
      <w:r>
        <w:rPr>
          <w:sz w:val="24"/>
        </w:rPr>
        <w:t>симфонии?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34"/>
        <w:ind w:left="2238" w:hanging="708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 w:line="276" w:lineRule="auto"/>
        <w:ind w:right="394" w:firstLine="707"/>
        <w:rPr>
          <w:sz w:val="24"/>
        </w:rPr>
      </w:pPr>
      <w:r>
        <w:rPr>
          <w:sz w:val="24"/>
        </w:rPr>
        <w:t>Назовите музыкальные произведения, написанные на сюжеты Н.В.Гоголя (автор, 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жанр).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8" w:lineRule="auto"/>
        <w:ind w:right="389" w:firstLine="707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незавершенными? Завершил ли их</w:t>
      </w:r>
      <w:r>
        <w:rPr>
          <w:spacing w:val="1"/>
          <w:sz w:val="24"/>
        </w:rPr>
        <w:t xml:space="preserve"> </w:t>
      </w:r>
      <w:r>
        <w:rPr>
          <w:sz w:val="24"/>
        </w:rPr>
        <w:t>кто-нибудь?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2" w:lineRule="exact"/>
        <w:ind w:left="2238" w:hanging="708"/>
        <w:rPr>
          <w:sz w:val="24"/>
        </w:rPr>
      </w:pPr>
      <w:r>
        <w:rPr>
          <w:sz w:val="24"/>
        </w:rPr>
        <w:t>Завершите: "Имя П.И.Чайковского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присвоено…"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  <w:tab w:val="left" w:pos="3487"/>
          <w:tab w:val="left" w:pos="4544"/>
          <w:tab w:val="left" w:pos="6278"/>
          <w:tab w:val="left" w:pos="8288"/>
          <w:tab w:val="left" w:pos="9552"/>
        </w:tabs>
        <w:spacing w:before="40" w:line="276" w:lineRule="auto"/>
        <w:ind w:right="392" w:firstLine="707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группы</w:t>
      </w:r>
      <w:r>
        <w:rPr>
          <w:sz w:val="24"/>
        </w:rPr>
        <w:tab/>
        <w:t>инструментов</w:t>
      </w:r>
      <w:r>
        <w:rPr>
          <w:sz w:val="24"/>
        </w:rPr>
        <w:tab/>
        <w:t>симфонического</w:t>
      </w:r>
      <w:r>
        <w:rPr>
          <w:sz w:val="24"/>
        </w:rPr>
        <w:tab/>
        <w:t>оркестра.</w:t>
      </w:r>
      <w:r>
        <w:rPr>
          <w:sz w:val="24"/>
        </w:rPr>
        <w:tab/>
      </w:r>
      <w:r>
        <w:rPr>
          <w:spacing w:val="-4"/>
          <w:sz w:val="24"/>
        </w:rPr>
        <w:t xml:space="preserve">Какие </w:t>
      </w:r>
      <w:r>
        <w:rPr>
          <w:sz w:val="24"/>
        </w:rPr>
        <w:t>инструменты используются в оркестре, но не входят ни в одну из этих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1"/>
        <w:ind w:left="2238" w:hanging="708"/>
        <w:rPr>
          <w:sz w:val="24"/>
        </w:rPr>
      </w:pPr>
      <w:r>
        <w:rPr>
          <w:sz w:val="24"/>
        </w:rPr>
        <w:t>По каким признакам можно найти начало 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/>
        <w:ind w:left="2238" w:hanging="708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/>
        <w:ind w:left="2238" w:hanging="708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3027CE" w:rsidRDefault="00EB4DF4">
      <w:pPr>
        <w:pStyle w:val="a5"/>
        <w:numPr>
          <w:ilvl w:val="0"/>
          <w:numId w:val="2"/>
        </w:numPr>
        <w:tabs>
          <w:tab w:val="left" w:pos="2238"/>
        </w:tabs>
        <w:spacing w:before="41" w:line="276" w:lineRule="auto"/>
        <w:ind w:right="394" w:firstLine="707"/>
        <w:jc w:val="both"/>
        <w:rPr>
          <w:sz w:val="24"/>
        </w:rPr>
      </w:pPr>
      <w:r>
        <w:rPr>
          <w:sz w:val="24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в каких тональностях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написаны?</w:t>
      </w:r>
    </w:p>
    <w:p w:rsidR="003027CE" w:rsidRDefault="003027CE">
      <w:pPr>
        <w:pStyle w:val="a3"/>
        <w:spacing w:before="3"/>
        <w:rPr>
          <w:sz w:val="21"/>
        </w:rPr>
      </w:pPr>
    </w:p>
    <w:p w:rsidR="003027CE" w:rsidRDefault="00EB4DF4">
      <w:pPr>
        <w:pStyle w:val="Heading2"/>
        <w:spacing w:before="1" w:line="276" w:lineRule="auto"/>
        <w:ind w:left="822" w:firstLine="707"/>
      </w:pPr>
      <w:bookmarkStart w:id="10" w:name="_bookmark10"/>
      <w:bookmarkEnd w:id="10"/>
      <w:r>
        <w:t>Примерный перечень музыкальных произведений для проведения анализа незнакомого музыкального произведения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270" w:lineRule="exact"/>
        <w:rPr>
          <w:sz w:val="24"/>
        </w:rPr>
      </w:pPr>
      <w:r>
        <w:rPr>
          <w:sz w:val="24"/>
        </w:rPr>
        <w:t>С.С.Прокофьев "Мимолетности" (на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3"/>
        <w:rPr>
          <w:sz w:val="24"/>
        </w:rPr>
      </w:pPr>
      <w:r>
        <w:rPr>
          <w:sz w:val="24"/>
        </w:rPr>
        <w:t>П.И.Чайковский "Серенада для струнного оркестра"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А.К.Лядов Прелюдии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А.П.Бородин "Маленькая сюита" (части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Ж.Бизе "Арлезианка". Сюита № 1: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4"/>
        <w:rPr>
          <w:sz w:val="24"/>
        </w:rPr>
      </w:pPr>
      <w:r>
        <w:rPr>
          <w:sz w:val="24"/>
        </w:rPr>
        <w:t>Р.Вагнер "Лоэнгрин". Вступление к 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Дж. Верди "Травиата".</w:t>
      </w:r>
      <w:r>
        <w:rPr>
          <w:spacing w:val="3"/>
          <w:sz w:val="24"/>
        </w:rPr>
        <w:t xml:space="preserve"> </w:t>
      </w:r>
      <w:r>
        <w:rPr>
          <w:sz w:val="24"/>
        </w:rPr>
        <w:t>Прелюдия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А.И.Хачатурян "Вальс" из музыки к драме М.Ю.Лермонтова</w:t>
      </w:r>
      <w:r>
        <w:rPr>
          <w:spacing w:val="-8"/>
          <w:sz w:val="24"/>
        </w:rPr>
        <w:t xml:space="preserve"> </w:t>
      </w:r>
      <w:r>
        <w:rPr>
          <w:sz w:val="24"/>
        </w:rPr>
        <w:t>"Маскарад"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М.И.Глинка 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"Разлука"</w:t>
      </w:r>
    </w:p>
    <w:p w:rsidR="003027CE" w:rsidRDefault="00EB4DF4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3" w:line="276" w:lineRule="auto"/>
        <w:ind w:left="1530" w:right="1814" w:firstLine="0"/>
        <w:rPr>
          <w:sz w:val="24"/>
        </w:rPr>
      </w:pPr>
      <w:r>
        <w:rPr>
          <w:sz w:val="24"/>
        </w:rPr>
        <w:t>М.И.Глинка Вариации на тему русской народной песни "Среди долины ровныя"</w:t>
      </w:r>
    </w:p>
    <w:sectPr w:rsidR="003027CE" w:rsidSect="003027CE">
      <w:pgSz w:w="11910" w:h="16840"/>
      <w:pgMar w:top="1040" w:right="460" w:bottom="1240" w:left="880" w:header="0" w:footer="10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D7" w:rsidRDefault="00747AD7" w:rsidP="003027CE">
      <w:r>
        <w:separator/>
      </w:r>
    </w:p>
  </w:endnote>
  <w:endnote w:type="continuationSeparator" w:id="0">
    <w:p w:rsidR="00747AD7" w:rsidRDefault="00747AD7" w:rsidP="0030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CE" w:rsidRDefault="00EE7E62">
    <w:pPr>
      <w:pStyle w:val="a3"/>
      <w:spacing w:line="14" w:lineRule="auto"/>
      <w:rPr>
        <w:sz w:val="20"/>
      </w:rPr>
    </w:pPr>
    <w:r w:rsidRPr="00EE7E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78.1pt;width:18pt;height:15.3pt;z-index:-251658752;mso-position-horizontal-relative:page;mso-position-vertical-relative:page" filled="f" stroked="f">
          <v:textbox inset="0,0,0,0">
            <w:txbxContent>
              <w:p w:rsidR="003027CE" w:rsidRDefault="00EE7E6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B4DF4">
                  <w:instrText xml:space="preserve"> PAGE </w:instrText>
                </w:r>
                <w:r>
                  <w:fldChar w:fldCharType="separate"/>
                </w:r>
                <w:r w:rsidR="007E4ED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D7" w:rsidRDefault="00747AD7" w:rsidP="003027CE">
      <w:r>
        <w:separator/>
      </w:r>
    </w:p>
  </w:footnote>
  <w:footnote w:type="continuationSeparator" w:id="0">
    <w:p w:rsidR="00747AD7" w:rsidRDefault="00747AD7" w:rsidP="0030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D82"/>
    <w:multiLevelType w:val="hybridMultilevel"/>
    <w:tmpl w:val="7B608CD8"/>
    <w:lvl w:ilvl="0" w:tplc="B4B627A8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01138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15A6D4CC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2B3AA550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9F76ECC4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BD3EABA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88C8F66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842C324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8EB2A64C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">
    <w:nsid w:val="09582D4C"/>
    <w:multiLevelType w:val="hybridMultilevel"/>
    <w:tmpl w:val="E67CE23A"/>
    <w:lvl w:ilvl="0" w:tplc="7FD8006E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6B08782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181078FE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22C8CBE4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A9105B12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19508144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A6A69B38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29A891CA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9B94233E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">
    <w:nsid w:val="0E8125D7"/>
    <w:multiLevelType w:val="hybridMultilevel"/>
    <w:tmpl w:val="A98AAD64"/>
    <w:lvl w:ilvl="0" w:tplc="71344C64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1E74BAB2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2" w:tplc="C214189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823A4D16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4" w:tplc="BBE6EFEA">
      <w:numFmt w:val="bullet"/>
      <w:lvlText w:val="•"/>
      <w:lvlJc w:val="left"/>
      <w:pPr>
        <w:ind w:left="4718" w:hanging="708"/>
      </w:pPr>
      <w:rPr>
        <w:rFonts w:hint="default"/>
        <w:lang w:val="ru-RU" w:eastAsia="en-US" w:bidi="ar-SA"/>
      </w:rPr>
    </w:lvl>
    <w:lvl w:ilvl="5" w:tplc="659439EC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8572DDFE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01EE4E6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0916D52C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3">
    <w:nsid w:val="0FF26514"/>
    <w:multiLevelType w:val="hybridMultilevel"/>
    <w:tmpl w:val="E30027D4"/>
    <w:lvl w:ilvl="0" w:tplc="6912696E">
      <w:numFmt w:val="bullet"/>
      <w:lvlText w:val=""/>
      <w:lvlJc w:val="left"/>
      <w:pPr>
        <w:ind w:left="11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2A3FFC">
      <w:numFmt w:val="bullet"/>
      <w:lvlText w:val="•"/>
      <w:lvlJc w:val="left"/>
      <w:pPr>
        <w:ind w:left="2046" w:hanging="425"/>
      </w:pPr>
      <w:rPr>
        <w:rFonts w:hint="default"/>
        <w:lang w:val="ru-RU" w:eastAsia="en-US" w:bidi="ar-SA"/>
      </w:rPr>
    </w:lvl>
    <w:lvl w:ilvl="2" w:tplc="30604B54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3" w:tplc="28A6C16C">
      <w:numFmt w:val="bullet"/>
      <w:lvlText w:val="•"/>
      <w:lvlJc w:val="left"/>
      <w:pPr>
        <w:ind w:left="3939" w:hanging="425"/>
      </w:pPr>
      <w:rPr>
        <w:rFonts w:hint="default"/>
        <w:lang w:val="ru-RU" w:eastAsia="en-US" w:bidi="ar-SA"/>
      </w:rPr>
    </w:lvl>
    <w:lvl w:ilvl="4" w:tplc="F7701546">
      <w:numFmt w:val="bullet"/>
      <w:lvlText w:val="•"/>
      <w:lvlJc w:val="left"/>
      <w:pPr>
        <w:ind w:left="4886" w:hanging="425"/>
      </w:pPr>
      <w:rPr>
        <w:rFonts w:hint="default"/>
        <w:lang w:val="ru-RU" w:eastAsia="en-US" w:bidi="ar-SA"/>
      </w:rPr>
    </w:lvl>
    <w:lvl w:ilvl="5" w:tplc="96965C5E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1B6C530C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D8AA8DE"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C0BCA1B6">
      <w:numFmt w:val="bullet"/>
      <w:lvlText w:val="•"/>
      <w:lvlJc w:val="left"/>
      <w:pPr>
        <w:ind w:left="8673" w:hanging="425"/>
      </w:pPr>
      <w:rPr>
        <w:rFonts w:hint="default"/>
        <w:lang w:val="ru-RU" w:eastAsia="en-US" w:bidi="ar-SA"/>
      </w:rPr>
    </w:lvl>
  </w:abstractNum>
  <w:abstractNum w:abstractNumId="4">
    <w:nsid w:val="12ED2FB1"/>
    <w:multiLevelType w:val="hybridMultilevel"/>
    <w:tmpl w:val="C59A264C"/>
    <w:lvl w:ilvl="0" w:tplc="79B8F166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C44116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503C63E8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184C7E8E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A72252A4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E33C267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D17E5812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42A6562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E7345A52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5">
    <w:nsid w:val="1B2D4DA2"/>
    <w:multiLevelType w:val="hybridMultilevel"/>
    <w:tmpl w:val="FDD6BB50"/>
    <w:lvl w:ilvl="0" w:tplc="9118E198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2774C">
      <w:numFmt w:val="bullet"/>
      <w:lvlText w:val="•"/>
      <w:lvlJc w:val="left"/>
      <w:pPr>
        <w:ind w:left="506" w:hanging="348"/>
      </w:pPr>
      <w:rPr>
        <w:rFonts w:hint="default"/>
        <w:lang w:val="ru-RU" w:eastAsia="en-US" w:bidi="ar-SA"/>
      </w:rPr>
    </w:lvl>
    <w:lvl w:ilvl="2" w:tplc="1280F52E">
      <w:numFmt w:val="bullet"/>
      <w:lvlText w:val="•"/>
      <w:lvlJc w:val="left"/>
      <w:pPr>
        <w:ind w:left="953" w:hanging="348"/>
      </w:pPr>
      <w:rPr>
        <w:rFonts w:hint="default"/>
        <w:lang w:val="ru-RU" w:eastAsia="en-US" w:bidi="ar-SA"/>
      </w:rPr>
    </w:lvl>
    <w:lvl w:ilvl="3" w:tplc="9DAE846E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FD88EAC4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5" w:tplc="125A5654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6" w:tplc="4CCA3028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7" w:tplc="B8005994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8" w:tplc="1C6833F2">
      <w:numFmt w:val="bullet"/>
      <w:lvlText w:val="•"/>
      <w:lvlJc w:val="left"/>
      <w:pPr>
        <w:ind w:left="3633" w:hanging="348"/>
      </w:pPr>
      <w:rPr>
        <w:rFonts w:hint="default"/>
        <w:lang w:val="ru-RU" w:eastAsia="en-US" w:bidi="ar-SA"/>
      </w:rPr>
    </w:lvl>
  </w:abstractNum>
  <w:abstractNum w:abstractNumId="6">
    <w:nsid w:val="21200B01"/>
    <w:multiLevelType w:val="hybridMultilevel"/>
    <w:tmpl w:val="932CA87C"/>
    <w:lvl w:ilvl="0" w:tplc="29D4FBD0">
      <w:start w:val="1"/>
      <w:numFmt w:val="upperRoman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4"/>
        <w:w w:val="49"/>
        <w:sz w:val="24"/>
        <w:szCs w:val="24"/>
        <w:lang w:val="ru-RU" w:eastAsia="en-US" w:bidi="ar-SA"/>
      </w:rPr>
    </w:lvl>
    <w:lvl w:ilvl="1" w:tplc="093EE228">
      <w:start w:val="1"/>
      <w:numFmt w:val="decimal"/>
      <w:lvlText w:val="%2)"/>
      <w:lvlJc w:val="left"/>
      <w:pPr>
        <w:ind w:left="17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6CCC7C">
      <w:start w:val="1"/>
      <w:numFmt w:val="upperRoman"/>
      <w:lvlText w:val="%3."/>
      <w:lvlJc w:val="left"/>
      <w:pPr>
        <w:ind w:left="4501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6AFA5B74">
      <w:numFmt w:val="bullet"/>
      <w:lvlText w:val="•"/>
      <w:lvlJc w:val="left"/>
      <w:pPr>
        <w:ind w:left="5258" w:hanging="538"/>
      </w:pPr>
      <w:rPr>
        <w:rFonts w:hint="default"/>
        <w:lang w:val="ru-RU" w:eastAsia="en-US" w:bidi="ar-SA"/>
      </w:rPr>
    </w:lvl>
    <w:lvl w:ilvl="4" w:tplc="0A4A1262">
      <w:numFmt w:val="bullet"/>
      <w:lvlText w:val="•"/>
      <w:lvlJc w:val="left"/>
      <w:pPr>
        <w:ind w:left="6016" w:hanging="538"/>
      </w:pPr>
      <w:rPr>
        <w:rFonts w:hint="default"/>
        <w:lang w:val="ru-RU" w:eastAsia="en-US" w:bidi="ar-SA"/>
      </w:rPr>
    </w:lvl>
    <w:lvl w:ilvl="5" w:tplc="97D09AB2">
      <w:numFmt w:val="bullet"/>
      <w:lvlText w:val="•"/>
      <w:lvlJc w:val="left"/>
      <w:pPr>
        <w:ind w:left="6774" w:hanging="538"/>
      </w:pPr>
      <w:rPr>
        <w:rFonts w:hint="default"/>
        <w:lang w:val="ru-RU" w:eastAsia="en-US" w:bidi="ar-SA"/>
      </w:rPr>
    </w:lvl>
    <w:lvl w:ilvl="6" w:tplc="16F06840">
      <w:numFmt w:val="bullet"/>
      <w:lvlText w:val="•"/>
      <w:lvlJc w:val="left"/>
      <w:pPr>
        <w:ind w:left="7533" w:hanging="538"/>
      </w:pPr>
      <w:rPr>
        <w:rFonts w:hint="default"/>
        <w:lang w:val="ru-RU" w:eastAsia="en-US" w:bidi="ar-SA"/>
      </w:rPr>
    </w:lvl>
    <w:lvl w:ilvl="7" w:tplc="B6CE9FC6">
      <w:numFmt w:val="bullet"/>
      <w:lvlText w:val="•"/>
      <w:lvlJc w:val="left"/>
      <w:pPr>
        <w:ind w:left="8291" w:hanging="538"/>
      </w:pPr>
      <w:rPr>
        <w:rFonts w:hint="default"/>
        <w:lang w:val="ru-RU" w:eastAsia="en-US" w:bidi="ar-SA"/>
      </w:rPr>
    </w:lvl>
    <w:lvl w:ilvl="8" w:tplc="1E0E4C2C">
      <w:numFmt w:val="bullet"/>
      <w:lvlText w:val="•"/>
      <w:lvlJc w:val="left"/>
      <w:pPr>
        <w:ind w:left="9049" w:hanging="538"/>
      </w:pPr>
      <w:rPr>
        <w:rFonts w:hint="default"/>
        <w:lang w:val="ru-RU" w:eastAsia="en-US" w:bidi="ar-SA"/>
      </w:rPr>
    </w:lvl>
  </w:abstractNum>
  <w:abstractNum w:abstractNumId="7">
    <w:nsid w:val="22B77A70"/>
    <w:multiLevelType w:val="hybridMultilevel"/>
    <w:tmpl w:val="E312B420"/>
    <w:lvl w:ilvl="0" w:tplc="D3248E02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4A0438">
      <w:numFmt w:val="bullet"/>
      <w:lvlText w:val="•"/>
      <w:lvlJc w:val="left"/>
      <w:pPr>
        <w:ind w:left="274" w:hanging="348"/>
      </w:pPr>
      <w:rPr>
        <w:rFonts w:hint="default"/>
        <w:lang w:val="ru-RU" w:eastAsia="en-US" w:bidi="ar-SA"/>
      </w:rPr>
    </w:lvl>
    <w:lvl w:ilvl="2" w:tplc="2D06C75A">
      <w:numFmt w:val="bullet"/>
      <w:lvlText w:val="•"/>
      <w:lvlJc w:val="left"/>
      <w:pPr>
        <w:ind w:left="489" w:hanging="348"/>
      </w:pPr>
      <w:rPr>
        <w:rFonts w:hint="default"/>
        <w:lang w:val="ru-RU" w:eastAsia="en-US" w:bidi="ar-SA"/>
      </w:rPr>
    </w:lvl>
    <w:lvl w:ilvl="3" w:tplc="48486744">
      <w:numFmt w:val="bullet"/>
      <w:lvlText w:val="•"/>
      <w:lvlJc w:val="left"/>
      <w:pPr>
        <w:ind w:left="704" w:hanging="348"/>
      </w:pPr>
      <w:rPr>
        <w:rFonts w:hint="default"/>
        <w:lang w:val="ru-RU" w:eastAsia="en-US" w:bidi="ar-SA"/>
      </w:rPr>
    </w:lvl>
    <w:lvl w:ilvl="4" w:tplc="060EA63E">
      <w:numFmt w:val="bullet"/>
      <w:lvlText w:val="•"/>
      <w:lvlJc w:val="left"/>
      <w:pPr>
        <w:ind w:left="919" w:hanging="348"/>
      </w:pPr>
      <w:rPr>
        <w:rFonts w:hint="default"/>
        <w:lang w:val="ru-RU" w:eastAsia="en-US" w:bidi="ar-SA"/>
      </w:rPr>
    </w:lvl>
    <w:lvl w:ilvl="5" w:tplc="2398E20A">
      <w:numFmt w:val="bullet"/>
      <w:lvlText w:val="•"/>
      <w:lvlJc w:val="left"/>
      <w:pPr>
        <w:ind w:left="1134" w:hanging="348"/>
      </w:pPr>
      <w:rPr>
        <w:rFonts w:hint="default"/>
        <w:lang w:val="ru-RU" w:eastAsia="en-US" w:bidi="ar-SA"/>
      </w:rPr>
    </w:lvl>
    <w:lvl w:ilvl="6" w:tplc="3926F0AA">
      <w:numFmt w:val="bullet"/>
      <w:lvlText w:val="•"/>
      <w:lvlJc w:val="left"/>
      <w:pPr>
        <w:ind w:left="1348" w:hanging="348"/>
      </w:pPr>
      <w:rPr>
        <w:rFonts w:hint="default"/>
        <w:lang w:val="ru-RU" w:eastAsia="en-US" w:bidi="ar-SA"/>
      </w:rPr>
    </w:lvl>
    <w:lvl w:ilvl="7" w:tplc="49467968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8" w:tplc="07C8FB2C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</w:abstractNum>
  <w:abstractNum w:abstractNumId="8">
    <w:nsid w:val="237F7D5D"/>
    <w:multiLevelType w:val="hybridMultilevel"/>
    <w:tmpl w:val="652A8E90"/>
    <w:lvl w:ilvl="0" w:tplc="D39809FA">
      <w:start w:val="1"/>
      <w:numFmt w:val="decimal"/>
      <w:lvlText w:val="%1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9C0C04C">
      <w:numFmt w:val="bullet"/>
      <w:lvlText w:val="•"/>
      <w:lvlJc w:val="left"/>
      <w:pPr>
        <w:ind w:left="2658" w:hanging="240"/>
      </w:pPr>
      <w:rPr>
        <w:rFonts w:hint="default"/>
        <w:lang w:val="ru-RU" w:eastAsia="en-US" w:bidi="ar-SA"/>
      </w:rPr>
    </w:lvl>
    <w:lvl w:ilvl="2" w:tplc="B9DCA0B0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FB2C8EF6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4" w:tplc="0944D5DC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5" w:tplc="0308ADA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716CB87E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7" w:tplc="64EE5486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32F8D216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9">
    <w:nsid w:val="2AF35789"/>
    <w:multiLevelType w:val="hybridMultilevel"/>
    <w:tmpl w:val="B6CE6CA6"/>
    <w:lvl w:ilvl="0" w:tplc="A6F220E6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36CF54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2B5237E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38AA51AE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4" w:tplc="F41A35EC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1C068056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C6068DF2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7" w:tplc="FAA41C5E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B5120B7A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10">
    <w:nsid w:val="40467D5F"/>
    <w:multiLevelType w:val="hybridMultilevel"/>
    <w:tmpl w:val="F57C44A0"/>
    <w:lvl w:ilvl="0" w:tplc="2B78188E">
      <w:start w:val="1"/>
      <w:numFmt w:val="decimal"/>
      <w:lvlText w:val="%1."/>
      <w:lvlJc w:val="left"/>
      <w:pPr>
        <w:ind w:left="52" w:hanging="29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672C5948">
      <w:numFmt w:val="bullet"/>
      <w:lvlText w:val="•"/>
      <w:lvlJc w:val="left"/>
      <w:pPr>
        <w:ind w:left="510" w:hanging="296"/>
      </w:pPr>
      <w:rPr>
        <w:rFonts w:hint="default"/>
        <w:lang w:val="ru-RU" w:eastAsia="en-US" w:bidi="ar-SA"/>
      </w:rPr>
    </w:lvl>
    <w:lvl w:ilvl="2" w:tplc="B01A6146">
      <w:numFmt w:val="bullet"/>
      <w:lvlText w:val="•"/>
      <w:lvlJc w:val="left"/>
      <w:pPr>
        <w:ind w:left="961" w:hanging="296"/>
      </w:pPr>
      <w:rPr>
        <w:rFonts w:hint="default"/>
        <w:lang w:val="ru-RU" w:eastAsia="en-US" w:bidi="ar-SA"/>
      </w:rPr>
    </w:lvl>
    <w:lvl w:ilvl="3" w:tplc="5516B9B6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4" w:tplc="2E281626">
      <w:numFmt w:val="bullet"/>
      <w:lvlText w:val="•"/>
      <w:lvlJc w:val="left"/>
      <w:pPr>
        <w:ind w:left="1862" w:hanging="296"/>
      </w:pPr>
      <w:rPr>
        <w:rFonts w:hint="default"/>
        <w:lang w:val="ru-RU" w:eastAsia="en-US" w:bidi="ar-SA"/>
      </w:rPr>
    </w:lvl>
    <w:lvl w:ilvl="5" w:tplc="0D8E6108">
      <w:numFmt w:val="bullet"/>
      <w:lvlText w:val="•"/>
      <w:lvlJc w:val="left"/>
      <w:pPr>
        <w:ind w:left="2312" w:hanging="296"/>
      </w:pPr>
      <w:rPr>
        <w:rFonts w:hint="default"/>
        <w:lang w:val="ru-RU" w:eastAsia="en-US" w:bidi="ar-SA"/>
      </w:rPr>
    </w:lvl>
    <w:lvl w:ilvl="6" w:tplc="F17E0FE8">
      <w:numFmt w:val="bullet"/>
      <w:lvlText w:val="•"/>
      <w:lvlJc w:val="left"/>
      <w:pPr>
        <w:ind w:left="2763" w:hanging="296"/>
      </w:pPr>
      <w:rPr>
        <w:rFonts w:hint="default"/>
        <w:lang w:val="ru-RU" w:eastAsia="en-US" w:bidi="ar-SA"/>
      </w:rPr>
    </w:lvl>
    <w:lvl w:ilvl="7" w:tplc="77FEEA00">
      <w:numFmt w:val="bullet"/>
      <w:lvlText w:val="•"/>
      <w:lvlJc w:val="left"/>
      <w:pPr>
        <w:ind w:left="3213" w:hanging="296"/>
      </w:pPr>
      <w:rPr>
        <w:rFonts w:hint="default"/>
        <w:lang w:val="ru-RU" w:eastAsia="en-US" w:bidi="ar-SA"/>
      </w:rPr>
    </w:lvl>
    <w:lvl w:ilvl="8" w:tplc="A03E0968">
      <w:numFmt w:val="bullet"/>
      <w:lvlText w:val="•"/>
      <w:lvlJc w:val="left"/>
      <w:pPr>
        <w:ind w:left="3664" w:hanging="296"/>
      </w:pPr>
      <w:rPr>
        <w:rFonts w:hint="default"/>
        <w:lang w:val="ru-RU" w:eastAsia="en-US" w:bidi="ar-SA"/>
      </w:rPr>
    </w:lvl>
  </w:abstractNum>
  <w:abstractNum w:abstractNumId="11">
    <w:nsid w:val="4117545E"/>
    <w:multiLevelType w:val="hybridMultilevel"/>
    <w:tmpl w:val="E16EB584"/>
    <w:lvl w:ilvl="0" w:tplc="332689CA">
      <w:numFmt w:val="bullet"/>
      <w:lvlText w:val=""/>
      <w:lvlJc w:val="left"/>
      <w:pPr>
        <w:ind w:left="7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E4DBF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9F701B8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C2CCA4F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2D961DEC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5F7EED3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6" w:tplc="5BB6B83E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7" w:tplc="CAC227F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8" w:tplc="3318855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</w:abstractNum>
  <w:abstractNum w:abstractNumId="12">
    <w:nsid w:val="42C709BC"/>
    <w:multiLevelType w:val="hybridMultilevel"/>
    <w:tmpl w:val="928C7C86"/>
    <w:lvl w:ilvl="0" w:tplc="A3F2169C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B8803D2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E5F0A5B4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9DE84164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E79A7F66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EBDAB5DC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6DF0F4C4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9AFC65F4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C3DEAD52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13">
    <w:nsid w:val="452D0C1A"/>
    <w:multiLevelType w:val="hybridMultilevel"/>
    <w:tmpl w:val="02607574"/>
    <w:lvl w:ilvl="0" w:tplc="6ACEEA38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1A7EA9E2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CA78D758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ED72B3A2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0672A1A4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8C8449AA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6FEAF754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14F2C642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58680774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14">
    <w:nsid w:val="45D7068A"/>
    <w:multiLevelType w:val="hybridMultilevel"/>
    <w:tmpl w:val="F412EE5A"/>
    <w:lvl w:ilvl="0" w:tplc="7A5C7842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26D52E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F7BC75C8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 w:tplc="F3CA3752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4" w:tplc="A2926ACC">
      <w:numFmt w:val="bullet"/>
      <w:lvlText w:val="•"/>
      <w:lvlJc w:val="left"/>
      <w:pPr>
        <w:ind w:left="1861" w:hanging="348"/>
      </w:pPr>
      <w:rPr>
        <w:rFonts w:hint="default"/>
        <w:lang w:val="ru-RU" w:eastAsia="en-US" w:bidi="ar-SA"/>
      </w:rPr>
    </w:lvl>
    <w:lvl w:ilvl="5" w:tplc="7416FA3A">
      <w:numFmt w:val="bullet"/>
      <w:lvlText w:val="•"/>
      <w:lvlJc w:val="left"/>
      <w:pPr>
        <w:ind w:left="2311" w:hanging="348"/>
      </w:pPr>
      <w:rPr>
        <w:rFonts w:hint="default"/>
        <w:lang w:val="ru-RU" w:eastAsia="en-US" w:bidi="ar-SA"/>
      </w:rPr>
    </w:lvl>
    <w:lvl w:ilvl="6" w:tplc="1044730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7" w:tplc="4BD00396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8" w:tplc="D690F970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</w:abstractNum>
  <w:abstractNum w:abstractNumId="15">
    <w:nsid w:val="4C4372E1"/>
    <w:multiLevelType w:val="hybridMultilevel"/>
    <w:tmpl w:val="DBBAF2F0"/>
    <w:lvl w:ilvl="0" w:tplc="67B03D24">
      <w:start w:val="1"/>
      <w:numFmt w:val="decimal"/>
      <w:lvlText w:val="%1."/>
      <w:lvlJc w:val="left"/>
      <w:pPr>
        <w:ind w:left="822" w:hanging="76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EDDA7488">
      <w:numFmt w:val="bullet"/>
      <w:lvlText w:val="•"/>
      <w:lvlJc w:val="left"/>
      <w:pPr>
        <w:ind w:left="1794" w:hanging="768"/>
      </w:pPr>
      <w:rPr>
        <w:rFonts w:hint="default"/>
        <w:lang w:val="ru-RU" w:eastAsia="en-US" w:bidi="ar-SA"/>
      </w:rPr>
    </w:lvl>
    <w:lvl w:ilvl="2" w:tplc="0A746D38">
      <w:numFmt w:val="bullet"/>
      <w:lvlText w:val="•"/>
      <w:lvlJc w:val="left"/>
      <w:pPr>
        <w:ind w:left="2769" w:hanging="768"/>
      </w:pPr>
      <w:rPr>
        <w:rFonts w:hint="default"/>
        <w:lang w:val="ru-RU" w:eastAsia="en-US" w:bidi="ar-SA"/>
      </w:rPr>
    </w:lvl>
    <w:lvl w:ilvl="3" w:tplc="5C5EDA9A">
      <w:numFmt w:val="bullet"/>
      <w:lvlText w:val="•"/>
      <w:lvlJc w:val="left"/>
      <w:pPr>
        <w:ind w:left="3743" w:hanging="768"/>
      </w:pPr>
      <w:rPr>
        <w:rFonts w:hint="default"/>
        <w:lang w:val="ru-RU" w:eastAsia="en-US" w:bidi="ar-SA"/>
      </w:rPr>
    </w:lvl>
    <w:lvl w:ilvl="4" w:tplc="CEA2AD5E">
      <w:numFmt w:val="bullet"/>
      <w:lvlText w:val="•"/>
      <w:lvlJc w:val="left"/>
      <w:pPr>
        <w:ind w:left="4718" w:hanging="768"/>
      </w:pPr>
      <w:rPr>
        <w:rFonts w:hint="default"/>
        <w:lang w:val="ru-RU" w:eastAsia="en-US" w:bidi="ar-SA"/>
      </w:rPr>
    </w:lvl>
    <w:lvl w:ilvl="5" w:tplc="6522246E">
      <w:numFmt w:val="bullet"/>
      <w:lvlText w:val="•"/>
      <w:lvlJc w:val="left"/>
      <w:pPr>
        <w:ind w:left="5693" w:hanging="768"/>
      </w:pPr>
      <w:rPr>
        <w:rFonts w:hint="default"/>
        <w:lang w:val="ru-RU" w:eastAsia="en-US" w:bidi="ar-SA"/>
      </w:rPr>
    </w:lvl>
    <w:lvl w:ilvl="6" w:tplc="D4D0BD82">
      <w:numFmt w:val="bullet"/>
      <w:lvlText w:val="•"/>
      <w:lvlJc w:val="left"/>
      <w:pPr>
        <w:ind w:left="6667" w:hanging="768"/>
      </w:pPr>
      <w:rPr>
        <w:rFonts w:hint="default"/>
        <w:lang w:val="ru-RU" w:eastAsia="en-US" w:bidi="ar-SA"/>
      </w:rPr>
    </w:lvl>
    <w:lvl w:ilvl="7" w:tplc="D3BA32DA">
      <w:numFmt w:val="bullet"/>
      <w:lvlText w:val="•"/>
      <w:lvlJc w:val="left"/>
      <w:pPr>
        <w:ind w:left="7642" w:hanging="768"/>
      </w:pPr>
      <w:rPr>
        <w:rFonts w:hint="default"/>
        <w:lang w:val="ru-RU" w:eastAsia="en-US" w:bidi="ar-SA"/>
      </w:rPr>
    </w:lvl>
    <w:lvl w:ilvl="8" w:tplc="5EC41000">
      <w:numFmt w:val="bullet"/>
      <w:lvlText w:val="•"/>
      <w:lvlJc w:val="left"/>
      <w:pPr>
        <w:ind w:left="8617" w:hanging="768"/>
      </w:pPr>
      <w:rPr>
        <w:rFonts w:hint="default"/>
        <w:lang w:val="ru-RU" w:eastAsia="en-US" w:bidi="ar-SA"/>
      </w:rPr>
    </w:lvl>
  </w:abstractNum>
  <w:abstractNum w:abstractNumId="16">
    <w:nsid w:val="5E901560"/>
    <w:multiLevelType w:val="hybridMultilevel"/>
    <w:tmpl w:val="8C8C7CC0"/>
    <w:lvl w:ilvl="0" w:tplc="6972DBF2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2C9EC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10A86EA4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FDBCC31C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9C68CBA2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B9A8F74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DE5E7C6A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6846E426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28606D44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7">
    <w:nsid w:val="668A094D"/>
    <w:multiLevelType w:val="hybridMultilevel"/>
    <w:tmpl w:val="EFA40408"/>
    <w:lvl w:ilvl="0" w:tplc="E2902B1A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4A0A25C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4D96F7E8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4C1A01FC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4" w:tplc="6CAA18A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0AE2FBCA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2D243608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7" w:tplc="20CA5E18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51406FDC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</w:abstractNum>
  <w:abstractNum w:abstractNumId="18">
    <w:nsid w:val="710F2A7E"/>
    <w:multiLevelType w:val="hybridMultilevel"/>
    <w:tmpl w:val="BE544C78"/>
    <w:lvl w:ilvl="0" w:tplc="2294F5D0">
      <w:start w:val="7"/>
      <w:numFmt w:val="decimal"/>
      <w:lvlText w:val="%1."/>
      <w:lvlJc w:val="left"/>
      <w:pPr>
        <w:ind w:left="52" w:hanging="341"/>
        <w:jc w:val="left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1" w:tplc="F594DE1A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2A21F2">
      <w:numFmt w:val="bullet"/>
      <w:lvlText w:val="•"/>
      <w:lvlJc w:val="left"/>
      <w:pPr>
        <w:ind w:left="961" w:hanging="348"/>
      </w:pPr>
      <w:rPr>
        <w:rFonts w:hint="default"/>
        <w:lang w:val="ru-RU" w:eastAsia="en-US" w:bidi="ar-SA"/>
      </w:rPr>
    </w:lvl>
    <w:lvl w:ilvl="3" w:tplc="8AFC8F30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4" w:tplc="93AA69F0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5" w:tplc="BD028A06">
      <w:numFmt w:val="bullet"/>
      <w:lvlText w:val="•"/>
      <w:lvlJc w:val="left"/>
      <w:pPr>
        <w:ind w:left="2312" w:hanging="348"/>
      </w:pPr>
      <w:rPr>
        <w:rFonts w:hint="default"/>
        <w:lang w:val="ru-RU" w:eastAsia="en-US" w:bidi="ar-SA"/>
      </w:rPr>
    </w:lvl>
    <w:lvl w:ilvl="6" w:tplc="9FECAA84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7" w:tplc="027CBD58">
      <w:numFmt w:val="bullet"/>
      <w:lvlText w:val="•"/>
      <w:lvlJc w:val="left"/>
      <w:pPr>
        <w:ind w:left="3213" w:hanging="348"/>
      </w:pPr>
      <w:rPr>
        <w:rFonts w:hint="default"/>
        <w:lang w:val="ru-RU" w:eastAsia="en-US" w:bidi="ar-SA"/>
      </w:rPr>
    </w:lvl>
    <w:lvl w:ilvl="8" w:tplc="88B2ADEA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4"/>
  </w:num>
  <w:num w:numId="12">
    <w:abstractNumId w:val="18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27CE"/>
    <w:rsid w:val="003027CE"/>
    <w:rsid w:val="00747AD7"/>
    <w:rsid w:val="007E4ED2"/>
    <w:rsid w:val="00D90B99"/>
    <w:rsid w:val="00EB4DF4"/>
    <w:rsid w:val="00E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7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027CE"/>
    <w:pPr>
      <w:spacing w:before="40"/>
      <w:ind w:left="680" w:hanging="56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3027CE"/>
    <w:pPr>
      <w:spacing w:before="41"/>
      <w:ind w:left="96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027C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27CE"/>
    <w:pPr>
      <w:spacing w:before="72"/>
      <w:ind w:left="47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27CE"/>
    <w:pPr>
      <w:ind w:left="153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027CE"/>
    <w:pPr>
      <w:spacing w:before="6"/>
      <w:ind w:left="1170" w:right="7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027CE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3027CE"/>
    <w:pPr>
      <w:ind w:left="52"/>
    </w:pPr>
  </w:style>
  <w:style w:type="paragraph" w:styleId="a6">
    <w:name w:val="Balloon Text"/>
    <w:basedOn w:val="a"/>
    <w:link w:val="a7"/>
    <w:uiPriority w:val="99"/>
    <w:semiHidden/>
    <w:unhideWhenUsed/>
    <w:rsid w:val="00D9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3046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4</cp:revision>
  <dcterms:created xsi:type="dcterms:W3CDTF">2020-09-27T23:56:00Z</dcterms:created>
  <dcterms:modified xsi:type="dcterms:W3CDTF">2020-10-20T12:12:00Z</dcterms:modified>
</cp:coreProperties>
</file>