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B7" w:rsidRDefault="00FC5FB7" w:rsidP="00FC5FB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723A5">
        <w:rPr>
          <w:rFonts w:ascii="Times New Roman" w:hAnsi="Times New Roman" w:cs="Times New Roman"/>
          <w:b/>
          <w:color w:val="000000"/>
          <w:sz w:val="20"/>
          <w:szCs w:val="20"/>
        </w:rPr>
        <w:t>Аннотация на программу по учебному предмету История театра</w:t>
      </w:r>
    </w:p>
    <w:p w:rsidR="00FC5FB7" w:rsidRPr="007723A5" w:rsidRDefault="00FC5FB7" w:rsidP="00FC5F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b/>
          <w:bCs/>
          <w:sz w:val="20"/>
          <w:szCs w:val="20"/>
        </w:rPr>
        <w:t>Структура программы</w:t>
      </w:r>
    </w:p>
    <w:p w:rsidR="00FC5FB7" w:rsidRPr="007723A5" w:rsidRDefault="00FC5FB7" w:rsidP="00FC5F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b/>
          <w:bCs/>
          <w:sz w:val="20"/>
          <w:szCs w:val="20"/>
        </w:rPr>
        <w:t>I. Пояснительная записка</w:t>
      </w:r>
    </w:p>
    <w:p w:rsidR="00FC5FB7" w:rsidRPr="007723A5" w:rsidRDefault="00FC5FB7" w:rsidP="00FC5FB7">
      <w:pPr>
        <w:numPr>
          <w:ilvl w:val="0"/>
          <w:numId w:val="3"/>
        </w:numPr>
        <w:tabs>
          <w:tab w:val="left" w:pos="167"/>
        </w:tabs>
        <w:spacing w:after="0" w:line="240" w:lineRule="auto"/>
        <w:ind w:hanging="167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sz w:val="20"/>
          <w:szCs w:val="20"/>
        </w:rPr>
        <w:t>Характеристика программы, ее место и роль в образовательном процессе;</w:t>
      </w:r>
    </w:p>
    <w:p w:rsidR="00FC5FB7" w:rsidRPr="007723A5" w:rsidRDefault="00FC5FB7" w:rsidP="00FC5FB7">
      <w:pPr>
        <w:numPr>
          <w:ilvl w:val="0"/>
          <w:numId w:val="3"/>
        </w:numPr>
        <w:tabs>
          <w:tab w:val="left" w:pos="167"/>
        </w:tabs>
        <w:spacing w:after="0" w:line="240" w:lineRule="auto"/>
        <w:ind w:hanging="167"/>
        <w:rPr>
          <w:rFonts w:ascii="Times New Roman" w:hAnsi="Times New Roman" w:cs="Times New Roman"/>
          <w:i/>
          <w:iCs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sz w:val="20"/>
          <w:szCs w:val="20"/>
        </w:rPr>
        <w:t>Срок реализации программы;</w:t>
      </w:r>
    </w:p>
    <w:p w:rsidR="00FC5FB7" w:rsidRPr="007723A5" w:rsidRDefault="00FC5FB7" w:rsidP="00FC5FB7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C5FB7" w:rsidRPr="007723A5" w:rsidRDefault="00FC5FB7" w:rsidP="00FC5FB7">
      <w:pPr>
        <w:numPr>
          <w:ilvl w:val="0"/>
          <w:numId w:val="3"/>
        </w:numPr>
        <w:tabs>
          <w:tab w:val="left" w:pos="170"/>
        </w:tabs>
        <w:spacing w:after="0" w:line="240" w:lineRule="auto"/>
        <w:ind w:hanging="7"/>
        <w:rPr>
          <w:rFonts w:ascii="Times New Roman" w:hAnsi="Times New Roman" w:cs="Times New Roman"/>
          <w:i/>
          <w:iCs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sz w:val="20"/>
          <w:szCs w:val="20"/>
        </w:rPr>
        <w:t>Объем учебного времени, предусмотренный учебным планом ОУ на реализацию программы;</w:t>
      </w:r>
    </w:p>
    <w:p w:rsidR="00FC5FB7" w:rsidRPr="007723A5" w:rsidRDefault="00FC5FB7" w:rsidP="00FC5FB7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C5FB7" w:rsidRPr="007723A5" w:rsidRDefault="00FC5FB7" w:rsidP="00FC5FB7">
      <w:pPr>
        <w:numPr>
          <w:ilvl w:val="0"/>
          <w:numId w:val="3"/>
        </w:numPr>
        <w:tabs>
          <w:tab w:val="left" w:pos="167"/>
        </w:tabs>
        <w:spacing w:after="0" w:line="240" w:lineRule="auto"/>
        <w:ind w:hanging="167"/>
        <w:rPr>
          <w:rFonts w:ascii="Times New Roman" w:hAnsi="Times New Roman" w:cs="Times New Roman"/>
          <w:i/>
          <w:iCs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sz w:val="20"/>
          <w:szCs w:val="20"/>
        </w:rPr>
        <w:t>Форма проведения учебных аудиторных занятий;</w:t>
      </w:r>
    </w:p>
    <w:p w:rsidR="00FC5FB7" w:rsidRPr="007723A5" w:rsidRDefault="00FC5FB7" w:rsidP="00FC5FB7">
      <w:pPr>
        <w:numPr>
          <w:ilvl w:val="0"/>
          <w:numId w:val="3"/>
        </w:numPr>
        <w:tabs>
          <w:tab w:val="left" w:pos="167"/>
        </w:tabs>
        <w:spacing w:after="0" w:line="240" w:lineRule="auto"/>
        <w:ind w:hanging="167"/>
        <w:rPr>
          <w:rFonts w:ascii="Times New Roman" w:hAnsi="Times New Roman" w:cs="Times New Roman"/>
          <w:i/>
          <w:iCs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sz w:val="20"/>
          <w:szCs w:val="20"/>
        </w:rPr>
        <w:t>Цели и задачи программы;</w:t>
      </w:r>
    </w:p>
    <w:p w:rsidR="00FC5FB7" w:rsidRPr="007723A5" w:rsidRDefault="00FC5FB7" w:rsidP="00FC5FB7">
      <w:pPr>
        <w:tabs>
          <w:tab w:val="left" w:pos="167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sz w:val="20"/>
          <w:szCs w:val="20"/>
        </w:rPr>
        <w:t>- Методы обучения;</w:t>
      </w:r>
    </w:p>
    <w:p w:rsidR="00FC5FB7" w:rsidRPr="007723A5" w:rsidRDefault="00FC5FB7" w:rsidP="00FC5FB7">
      <w:pPr>
        <w:numPr>
          <w:ilvl w:val="0"/>
          <w:numId w:val="3"/>
        </w:numPr>
        <w:tabs>
          <w:tab w:val="left" w:pos="167"/>
        </w:tabs>
        <w:spacing w:after="0" w:line="240" w:lineRule="auto"/>
        <w:ind w:hanging="167"/>
        <w:rPr>
          <w:rFonts w:ascii="Times New Roman" w:hAnsi="Times New Roman" w:cs="Times New Roman"/>
          <w:i/>
          <w:iCs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sz w:val="20"/>
          <w:szCs w:val="20"/>
        </w:rPr>
        <w:t>Описание материально-технических условий реализации программы.</w:t>
      </w:r>
    </w:p>
    <w:p w:rsidR="00FC5FB7" w:rsidRPr="007723A5" w:rsidRDefault="00FC5FB7" w:rsidP="00FC5F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b/>
          <w:bCs/>
          <w:sz w:val="20"/>
          <w:szCs w:val="20"/>
        </w:rPr>
        <w:t>II. Содержание программы</w:t>
      </w:r>
    </w:p>
    <w:p w:rsidR="00FC5FB7" w:rsidRPr="007723A5" w:rsidRDefault="00FC5FB7" w:rsidP="00FC5FB7">
      <w:pPr>
        <w:numPr>
          <w:ilvl w:val="0"/>
          <w:numId w:val="4"/>
        </w:numPr>
        <w:tabs>
          <w:tab w:val="left" w:pos="167"/>
        </w:tabs>
        <w:spacing w:after="0" w:line="240" w:lineRule="auto"/>
        <w:ind w:hanging="167"/>
        <w:rPr>
          <w:rFonts w:ascii="Times New Roman" w:hAnsi="Times New Roman" w:cs="Times New Roman"/>
          <w:i/>
          <w:iCs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sz w:val="20"/>
          <w:szCs w:val="20"/>
        </w:rPr>
        <w:t>Учебно-тематический план;</w:t>
      </w:r>
    </w:p>
    <w:p w:rsidR="00FC5FB7" w:rsidRPr="007723A5" w:rsidRDefault="00FC5FB7" w:rsidP="00FC5FB7">
      <w:pPr>
        <w:numPr>
          <w:ilvl w:val="0"/>
          <w:numId w:val="4"/>
        </w:numPr>
        <w:tabs>
          <w:tab w:val="left" w:pos="167"/>
        </w:tabs>
        <w:spacing w:after="0" w:line="240" w:lineRule="auto"/>
        <w:ind w:hanging="167"/>
        <w:rPr>
          <w:rFonts w:ascii="Times New Roman" w:hAnsi="Times New Roman" w:cs="Times New Roman"/>
          <w:i/>
          <w:iCs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sz w:val="20"/>
          <w:szCs w:val="20"/>
        </w:rPr>
        <w:t>Годовые требования.</w:t>
      </w:r>
    </w:p>
    <w:p w:rsidR="00FC5FB7" w:rsidRPr="007723A5" w:rsidRDefault="00FC5FB7" w:rsidP="00FC5F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b/>
          <w:bCs/>
          <w:sz w:val="20"/>
          <w:szCs w:val="20"/>
        </w:rPr>
        <w:t>III. Методическое обеспечение учебного процесса</w:t>
      </w:r>
    </w:p>
    <w:p w:rsidR="00FC5FB7" w:rsidRPr="007723A5" w:rsidRDefault="00FC5FB7" w:rsidP="00FC5FB7">
      <w:pPr>
        <w:numPr>
          <w:ilvl w:val="0"/>
          <w:numId w:val="5"/>
        </w:numPr>
        <w:tabs>
          <w:tab w:val="left" w:pos="167"/>
        </w:tabs>
        <w:spacing w:after="0" w:line="240" w:lineRule="auto"/>
        <w:ind w:hanging="167"/>
        <w:rPr>
          <w:rFonts w:ascii="Times New Roman" w:hAnsi="Times New Roman" w:cs="Times New Roman"/>
          <w:i/>
          <w:iCs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sz w:val="20"/>
          <w:szCs w:val="20"/>
        </w:rPr>
        <w:t>Методические рекомендации педагогическим работникам;</w:t>
      </w:r>
    </w:p>
    <w:p w:rsidR="00FC5FB7" w:rsidRPr="007723A5" w:rsidRDefault="00FC5FB7" w:rsidP="00FC5FB7">
      <w:pPr>
        <w:numPr>
          <w:ilvl w:val="0"/>
          <w:numId w:val="5"/>
        </w:numPr>
        <w:tabs>
          <w:tab w:val="left" w:pos="167"/>
        </w:tabs>
        <w:spacing w:after="0" w:line="240" w:lineRule="auto"/>
        <w:ind w:hanging="167"/>
        <w:rPr>
          <w:rFonts w:ascii="Times New Roman" w:hAnsi="Times New Roman" w:cs="Times New Roman"/>
          <w:i/>
          <w:iCs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sz w:val="20"/>
          <w:szCs w:val="20"/>
        </w:rPr>
        <w:t xml:space="preserve">Рекомендации по организации самостоятельной работы </w:t>
      </w:r>
      <w:proofErr w:type="gramStart"/>
      <w:r w:rsidRPr="007723A5">
        <w:rPr>
          <w:rFonts w:ascii="Times New Roman" w:hAnsi="Times New Roman" w:cs="Times New Roman"/>
          <w:i/>
          <w:iCs/>
          <w:sz w:val="20"/>
          <w:szCs w:val="20"/>
        </w:rPr>
        <w:t>обучающихся</w:t>
      </w:r>
      <w:proofErr w:type="gramEnd"/>
      <w:r w:rsidRPr="007723A5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FC5FB7" w:rsidRPr="007723A5" w:rsidRDefault="00FC5FB7" w:rsidP="00FC5FB7">
      <w:pPr>
        <w:numPr>
          <w:ilvl w:val="0"/>
          <w:numId w:val="7"/>
        </w:numPr>
        <w:tabs>
          <w:tab w:val="left" w:pos="980"/>
        </w:tabs>
        <w:spacing w:after="0" w:line="240" w:lineRule="auto"/>
        <w:ind w:hanging="718"/>
        <w:rPr>
          <w:rFonts w:ascii="Times New Roman" w:hAnsi="Times New Roman" w:cs="Times New Roman"/>
          <w:b/>
          <w:bCs/>
          <w:sz w:val="20"/>
          <w:szCs w:val="20"/>
        </w:rPr>
      </w:pPr>
      <w:r w:rsidRPr="007723A5">
        <w:rPr>
          <w:rFonts w:ascii="Times New Roman" w:hAnsi="Times New Roman" w:cs="Times New Roman"/>
          <w:b/>
          <w:bCs/>
          <w:sz w:val="20"/>
          <w:szCs w:val="20"/>
        </w:rPr>
        <w:t>Требования к уровню подготовки учащихся</w:t>
      </w:r>
    </w:p>
    <w:p w:rsidR="00FC5FB7" w:rsidRPr="007723A5" w:rsidRDefault="00FC5FB7" w:rsidP="00FC5FB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5FB7" w:rsidRPr="007723A5" w:rsidRDefault="00FC5FB7" w:rsidP="00FC5FB7">
      <w:pPr>
        <w:numPr>
          <w:ilvl w:val="1"/>
          <w:numId w:val="7"/>
        </w:numPr>
        <w:tabs>
          <w:tab w:val="left" w:pos="1000"/>
        </w:tabs>
        <w:spacing w:after="0" w:line="240" w:lineRule="auto"/>
        <w:ind w:hanging="172"/>
        <w:rPr>
          <w:rFonts w:ascii="Times New Roman" w:hAnsi="Times New Roman" w:cs="Times New Roman"/>
          <w:i/>
          <w:iCs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sz w:val="20"/>
          <w:szCs w:val="20"/>
        </w:rPr>
        <w:t>Требования к уровню подготовки на различных этапах обучения</w:t>
      </w:r>
    </w:p>
    <w:p w:rsidR="00FC5FB7" w:rsidRPr="007723A5" w:rsidRDefault="00FC5FB7" w:rsidP="00FC5F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FB7" w:rsidRPr="007723A5" w:rsidRDefault="00FC5FB7" w:rsidP="00FC5FB7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b/>
          <w:bCs/>
          <w:sz w:val="20"/>
          <w:szCs w:val="20"/>
        </w:rPr>
        <w:t>IV.</w:t>
      </w:r>
      <w:r w:rsidRPr="007723A5">
        <w:rPr>
          <w:rFonts w:ascii="Times New Roman" w:hAnsi="Times New Roman" w:cs="Times New Roman"/>
          <w:sz w:val="20"/>
          <w:szCs w:val="20"/>
        </w:rPr>
        <w:tab/>
      </w:r>
      <w:r w:rsidRPr="007723A5">
        <w:rPr>
          <w:rFonts w:ascii="Times New Roman" w:hAnsi="Times New Roman" w:cs="Times New Roman"/>
          <w:b/>
          <w:bCs/>
          <w:sz w:val="20"/>
          <w:szCs w:val="20"/>
        </w:rPr>
        <w:t>Формы и методы контроля, система оценок</w:t>
      </w:r>
    </w:p>
    <w:p w:rsidR="00FC5FB7" w:rsidRPr="007723A5" w:rsidRDefault="00FC5FB7" w:rsidP="00FC5FB7">
      <w:pPr>
        <w:numPr>
          <w:ilvl w:val="1"/>
          <w:numId w:val="8"/>
        </w:numPr>
        <w:tabs>
          <w:tab w:val="left" w:pos="1140"/>
        </w:tabs>
        <w:spacing w:after="0" w:line="240" w:lineRule="auto"/>
        <w:ind w:hanging="170"/>
        <w:rPr>
          <w:rFonts w:ascii="Times New Roman" w:hAnsi="Times New Roman" w:cs="Times New Roman"/>
          <w:i/>
          <w:iCs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sz w:val="20"/>
          <w:szCs w:val="20"/>
        </w:rPr>
        <w:t>Аттестация: цели, виды, форма, содержание;</w:t>
      </w:r>
    </w:p>
    <w:p w:rsidR="00FC5FB7" w:rsidRPr="007723A5" w:rsidRDefault="00FC5FB7" w:rsidP="00FC5FB7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C5FB7" w:rsidRPr="007723A5" w:rsidRDefault="00FC5FB7" w:rsidP="00FC5FB7">
      <w:pPr>
        <w:numPr>
          <w:ilvl w:val="1"/>
          <w:numId w:val="8"/>
        </w:numPr>
        <w:tabs>
          <w:tab w:val="left" w:pos="1140"/>
        </w:tabs>
        <w:spacing w:after="0" w:line="240" w:lineRule="auto"/>
        <w:ind w:hanging="170"/>
        <w:rPr>
          <w:rFonts w:ascii="Times New Roman" w:hAnsi="Times New Roman" w:cs="Times New Roman"/>
          <w:i/>
          <w:iCs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sz w:val="20"/>
          <w:szCs w:val="20"/>
        </w:rPr>
        <w:t>Критерии оценки.</w:t>
      </w:r>
    </w:p>
    <w:p w:rsidR="00FC5FB7" w:rsidRPr="007723A5" w:rsidRDefault="00FC5FB7" w:rsidP="00FC5FB7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C5FB7" w:rsidRPr="007723A5" w:rsidRDefault="00FC5FB7" w:rsidP="00FC5FB7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b/>
          <w:bCs/>
          <w:sz w:val="20"/>
          <w:szCs w:val="20"/>
        </w:rPr>
        <w:t>V.</w:t>
      </w:r>
      <w:r w:rsidRPr="007723A5">
        <w:rPr>
          <w:rFonts w:ascii="Times New Roman" w:hAnsi="Times New Roman" w:cs="Times New Roman"/>
          <w:sz w:val="20"/>
          <w:szCs w:val="20"/>
        </w:rPr>
        <w:tab/>
      </w:r>
      <w:r w:rsidRPr="007723A5">
        <w:rPr>
          <w:rFonts w:ascii="Times New Roman" w:hAnsi="Times New Roman" w:cs="Times New Roman"/>
          <w:b/>
          <w:bCs/>
          <w:sz w:val="20"/>
          <w:szCs w:val="20"/>
        </w:rPr>
        <w:t>Список рекомендуемой литературы.</w:t>
      </w:r>
    </w:p>
    <w:p w:rsidR="00FC5FB7" w:rsidRPr="007723A5" w:rsidRDefault="00FC5FB7" w:rsidP="00FC5FB7">
      <w:pPr>
        <w:numPr>
          <w:ilvl w:val="0"/>
          <w:numId w:val="6"/>
        </w:numPr>
        <w:tabs>
          <w:tab w:val="left" w:pos="167"/>
        </w:tabs>
        <w:spacing w:after="0" w:line="240" w:lineRule="auto"/>
        <w:ind w:hanging="167"/>
        <w:rPr>
          <w:rFonts w:ascii="Times New Roman" w:hAnsi="Times New Roman" w:cs="Times New Roman"/>
          <w:i/>
          <w:iCs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sz w:val="20"/>
          <w:szCs w:val="20"/>
        </w:rPr>
        <w:t>Список рекомендуемой методической литературы для преподавателей;</w:t>
      </w:r>
    </w:p>
    <w:p w:rsidR="00FC5FB7" w:rsidRPr="007723A5" w:rsidRDefault="00FC5FB7" w:rsidP="00FC5FB7">
      <w:pPr>
        <w:numPr>
          <w:ilvl w:val="0"/>
          <w:numId w:val="6"/>
        </w:numPr>
        <w:tabs>
          <w:tab w:val="left" w:pos="167"/>
        </w:tabs>
        <w:spacing w:after="0" w:line="240" w:lineRule="auto"/>
        <w:ind w:hanging="167"/>
        <w:rPr>
          <w:rFonts w:ascii="Times New Roman" w:hAnsi="Times New Roman" w:cs="Times New Roman"/>
          <w:i/>
          <w:iCs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sz w:val="20"/>
          <w:szCs w:val="20"/>
        </w:rPr>
        <w:t xml:space="preserve">Список литературы для учащихся; </w:t>
      </w:r>
    </w:p>
    <w:p w:rsidR="00FC5FB7" w:rsidRPr="007723A5" w:rsidRDefault="00FC5FB7" w:rsidP="00FC5FB7">
      <w:pPr>
        <w:numPr>
          <w:ilvl w:val="0"/>
          <w:numId w:val="6"/>
        </w:numPr>
        <w:tabs>
          <w:tab w:val="left" w:pos="167"/>
        </w:tabs>
        <w:spacing w:after="0" w:line="240" w:lineRule="auto"/>
        <w:ind w:hanging="167"/>
        <w:rPr>
          <w:rFonts w:ascii="Times New Roman" w:hAnsi="Times New Roman" w:cs="Times New Roman"/>
          <w:i/>
          <w:iCs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sz w:val="20"/>
          <w:szCs w:val="20"/>
        </w:rPr>
        <w:t>Список рекомендуемых Интернет-ресурсов.</w:t>
      </w:r>
    </w:p>
    <w:p w:rsidR="00FC5FB7" w:rsidRDefault="00FC5FB7" w:rsidP="00FC5FB7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C5FB7" w:rsidRPr="007723A5" w:rsidRDefault="00FC5FB7" w:rsidP="00FC5FB7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b/>
          <w:bCs/>
          <w:sz w:val="20"/>
          <w:szCs w:val="20"/>
        </w:rPr>
        <w:t xml:space="preserve">Цель программы: </w:t>
      </w:r>
      <w:r w:rsidRPr="007723A5">
        <w:rPr>
          <w:rFonts w:ascii="Times New Roman" w:hAnsi="Times New Roman" w:cs="Times New Roman"/>
          <w:sz w:val="20"/>
          <w:szCs w:val="20"/>
        </w:rPr>
        <w:t>воспитание и развитие понимающего,</w:t>
      </w:r>
      <w:r w:rsidRPr="007723A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sz w:val="20"/>
          <w:szCs w:val="20"/>
        </w:rPr>
        <w:t>умного,</w:t>
      </w:r>
      <w:r w:rsidRPr="007723A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sz w:val="20"/>
          <w:szCs w:val="20"/>
        </w:rPr>
        <w:t>воспитанного театрального зрителя, обладающего художественным вкусом, необходимыми знаниями, собственным мнением.</w:t>
      </w:r>
    </w:p>
    <w:p w:rsidR="00FC5FB7" w:rsidRPr="007723A5" w:rsidRDefault="00FC5FB7" w:rsidP="00FC5F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FB7" w:rsidRPr="007723A5" w:rsidRDefault="00FC5FB7" w:rsidP="00FC5F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b/>
          <w:bCs/>
          <w:sz w:val="20"/>
          <w:szCs w:val="20"/>
        </w:rPr>
        <w:t>Задачи:</w:t>
      </w:r>
    </w:p>
    <w:p w:rsidR="00FC5FB7" w:rsidRPr="007723A5" w:rsidRDefault="00FC5FB7" w:rsidP="00FC5F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FB7" w:rsidRPr="007723A5" w:rsidRDefault="00FC5FB7" w:rsidP="00FC5FB7">
      <w:pPr>
        <w:numPr>
          <w:ilvl w:val="1"/>
          <w:numId w:val="1"/>
        </w:numPr>
        <w:tabs>
          <w:tab w:val="left" w:pos="1407"/>
        </w:tabs>
        <w:spacing w:after="0" w:line="240" w:lineRule="auto"/>
        <w:ind w:hanging="555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Прививать интерес к мировой художественной культуре через театр.</w:t>
      </w:r>
    </w:p>
    <w:p w:rsidR="00FC5FB7" w:rsidRPr="007723A5" w:rsidRDefault="00FC5FB7" w:rsidP="00FC5F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FB7" w:rsidRPr="007723A5" w:rsidRDefault="00FC5FB7" w:rsidP="00FC5FB7">
      <w:pPr>
        <w:tabs>
          <w:tab w:val="left" w:pos="2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 xml:space="preserve">             2.  Опираясь  на  синтетическую  природу  театрального  искусства,</w:t>
      </w:r>
    </w:p>
    <w:p w:rsidR="00FC5FB7" w:rsidRPr="007723A5" w:rsidRDefault="00FC5FB7" w:rsidP="00FC5F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способствовать раскрытию и развитию творческого потенциала каждого ребенка.</w:t>
      </w:r>
    </w:p>
    <w:p w:rsidR="00FC5FB7" w:rsidRPr="007723A5" w:rsidRDefault="00FC5FB7" w:rsidP="00FC5F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FB7" w:rsidRPr="007723A5" w:rsidRDefault="00FC5FB7" w:rsidP="00FC5FB7">
      <w:pPr>
        <w:numPr>
          <w:ilvl w:val="0"/>
          <w:numId w:val="2"/>
        </w:numPr>
        <w:tabs>
          <w:tab w:val="left" w:pos="1423"/>
        </w:tabs>
        <w:spacing w:after="0" w:line="240" w:lineRule="auto"/>
        <w:ind w:firstLine="845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Научить творчески, с воображением и фантазией, относиться к любой работе.</w:t>
      </w:r>
    </w:p>
    <w:p w:rsidR="00FC5FB7" w:rsidRPr="007723A5" w:rsidRDefault="00FC5FB7" w:rsidP="00FC5FB7">
      <w:pPr>
        <w:numPr>
          <w:ilvl w:val="0"/>
          <w:numId w:val="2"/>
        </w:numPr>
        <w:tabs>
          <w:tab w:val="left" w:pos="1207"/>
        </w:tabs>
        <w:spacing w:after="0" w:line="240" w:lineRule="auto"/>
        <w:ind w:hanging="355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Воспитать  культуру  зрителя.</w:t>
      </w:r>
    </w:p>
    <w:p w:rsidR="00FC5FB7" w:rsidRPr="007723A5" w:rsidRDefault="00FC5FB7" w:rsidP="00FC5F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C5FB7" w:rsidRPr="007723A5" w:rsidRDefault="00FC5FB7" w:rsidP="00FC5F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C5FB7" w:rsidRPr="007723A5" w:rsidRDefault="00FC5FB7" w:rsidP="00FC5F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 xml:space="preserve">По итогам обучения учащиеся  должны </w:t>
      </w:r>
      <w:r w:rsidRPr="007723A5">
        <w:rPr>
          <w:rFonts w:ascii="Times New Roman" w:hAnsi="Times New Roman" w:cs="Times New Roman"/>
          <w:i/>
          <w:sz w:val="20"/>
          <w:szCs w:val="20"/>
        </w:rPr>
        <w:t>знать</w:t>
      </w:r>
      <w:r w:rsidRPr="007723A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C5FB7" w:rsidRPr="007723A5" w:rsidRDefault="00FC5FB7" w:rsidP="00FC5F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 xml:space="preserve">-основные теории происхождении театра как вида искусства </w:t>
      </w:r>
    </w:p>
    <w:p w:rsidR="00FC5FB7" w:rsidRPr="007723A5" w:rsidRDefault="00FC5FB7" w:rsidP="00FC5F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 xml:space="preserve">-основные этапы развития мирового театра; </w:t>
      </w:r>
    </w:p>
    <w:p w:rsidR="00FC5FB7" w:rsidRPr="007723A5" w:rsidRDefault="00FC5FB7" w:rsidP="00FC5F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-характерные черты театрального искусства разных стран;</w:t>
      </w:r>
    </w:p>
    <w:p w:rsidR="00FC5FB7" w:rsidRPr="007723A5" w:rsidRDefault="00FC5FB7" w:rsidP="00FC5FB7">
      <w:pPr>
        <w:spacing w:after="0" w:line="240" w:lineRule="auto"/>
        <w:ind w:firstLine="568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-творческий путь и основные произведения не менее 10 западноевропейских, русских и, советских и современных драматургов;</w:t>
      </w:r>
    </w:p>
    <w:p w:rsidR="00FC5FB7" w:rsidRPr="007723A5" w:rsidRDefault="00FC5FB7" w:rsidP="00FC5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 xml:space="preserve">-специфику отдельных театральных профессий; </w:t>
      </w:r>
    </w:p>
    <w:p w:rsidR="00FC5FB7" w:rsidRPr="007723A5" w:rsidRDefault="00FC5FB7" w:rsidP="00FC5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 xml:space="preserve">-основные театральные жанры, их особенности. </w:t>
      </w:r>
    </w:p>
    <w:p w:rsidR="00FC5FB7" w:rsidRPr="007723A5" w:rsidRDefault="00FC5FB7" w:rsidP="00FC5F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>Уметь:</w:t>
      </w:r>
    </w:p>
    <w:p w:rsidR="00FC5FB7" w:rsidRPr="007723A5" w:rsidRDefault="00FC5FB7" w:rsidP="00FC5FB7">
      <w:pPr>
        <w:spacing w:after="0" w:line="240" w:lineRule="auto"/>
        <w:ind w:firstLine="568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-определять, какой театральной эпохе принадлежит предложенный педагогом иллюстративный материал;</w:t>
      </w:r>
    </w:p>
    <w:p w:rsidR="00FC5FB7" w:rsidRPr="007723A5" w:rsidRDefault="00FC5FB7" w:rsidP="00FC5FB7">
      <w:pPr>
        <w:spacing w:after="0" w:line="240" w:lineRule="auto"/>
        <w:ind w:firstLine="568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-рассказывать об основных эстетических признаках античного, средневекового искусства, искусства Возрождения;</w:t>
      </w:r>
    </w:p>
    <w:p w:rsidR="00FC5FB7" w:rsidRPr="007723A5" w:rsidRDefault="00FC5FB7" w:rsidP="00FC5F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 xml:space="preserve">-рассказывать о творчестве одного зарубежного драматурга по выбору; </w:t>
      </w:r>
    </w:p>
    <w:p w:rsidR="00FC5FB7" w:rsidRPr="007723A5" w:rsidRDefault="00FC5FB7" w:rsidP="00FC5F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 xml:space="preserve">-рассказывать о творчестве одного русского режиссера по выбору; </w:t>
      </w:r>
    </w:p>
    <w:p w:rsidR="00FC5FB7" w:rsidRPr="007723A5" w:rsidRDefault="00FC5FB7" w:rsidP="00FC5F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 xml:space="preserve">-анализировать драматургию как особый род литературы, предназначенный для сцены; </w:t>
      </w:r>
    </w:p>
    <w:p w:rsidR="00FC5FB7" w:rsidRPr="007723A5" w:rsidRDefault="00FC5FB7" w:rsidP="00FC5F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lastRenderedPageBreak/>
        <w:t>-анализировать спектакль с точки зрения взаимодействия авторской и</w:t>
      </w:r>
    </w:p>
    <w:p w:rsidR="00FC5FB7" w:rsidRDefault="00FC5FB7" w:rsidP="00FC5FB7">
      <w:pPr>
        <w:spacing w:after="0" w:line="240" w:lineRule="auto"/>
        <w:ind w:hanging="568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 xml:space="preserve">режиссерской концепции; </w:t>
      </w:r>
    </w:p>
    <w:p w:rsidR="00FC5FB7" w:rsidRPr="007723A5" w:rsidRDefault="00FC5FB7" w:rsidP="00FC5FB7">
      <w:pPr>
        <w:spacing w:after="0" w:line="240" w:lineRule="auto"/>
        <w:ind w:hanging="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- </w:t>
      </w:r>
      <w:r w:rsidRPr="007723A5">
        <w:rPr>
          <w:rFonts w:ascii="Times New Roman" w:hAnsi="Times New Roman" w:cs="Times New Roman"/>
          <w:sz w:val="20"/>
          <w:szCs w:val="20"/>
        </w:rPr>
        <w:t>работать в театральном коллективе в постановке сценических этюдов.</w:t>
      </w:r>
    </w:p>
    <w:p w:rsidR="00FC5FB7" w:rsidRPr="007723A5" w:rsidRDefault="00FC5FB7" w:rsidP="00FC5F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94F63" w:rsidRPr="00FC5FB7" w:rsidRDefault="00FC5FB7">
      <w:pPr>
        <w:rPr>
          <w:rFonts w:ascii="Times New Roman" w:hAnsi="Times New Roman" w:cs="Times New Roman"/>
          <w:sz w:val="20"/>
          <w:szCs w:val="20"/>
        </w:rPr>
      </w:pPr>
      <w:r w:rsidRPr="00FC5FB7">
        <w:rPr>
          <w:rFonts w:ascii="Times New Roman" w:hAnsi="Times New Roman" w:cs="Times New Roman"/>
          <w:sz w:val="20"/>
          <w:szCs w:val="20"/>
        </w:rPr>
        <w:t>Срок реализации программы – 1 год.</w:t>
      </w:r>
    </w:p>
    <w:sectPr w:rsidR="00194F63" w:rsidRPr="00FC5FB7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654E3B0"/>
    <w:lvl w:ilvl="0" w:tplc="59CEA18C">
      <w:start w:val="61"/>
      <w:numFmt w:val="upperLetter"/>
      <w:lvlText w:val="%1."/>
      <w:lvlJc w:val="left"/>
    </w:lvl>
    <w:lvl w:ilvl="1" w:tplc="02E0AD0C">
      <w:start w:val="1"/>
      <w:numFmt w:val="bullet"/>
      <w:lvlText w:val="-"/>
      <w:lvlJc w:val="left"/>
    </w:lvl>
    <w:lvl w:ilvl="2" w:tplc="21A04C92">
      <w:numFmt w:val="decimal"/>
      <w:lvlText w:val=""/>
      <w:lvlJc w:val="left"/>
    </w:lvl>
    <w:lvl w:ilvl="3" w:tplc="E60AC248">
      <w:numFmt w:val="decimal"/>
      <w:lvlText w:val=""/>
      <w:lvlJc w:val="left"/>
    </w:lvl>
    <w:lvl w:ilvl="4" w:tplc="BFCEC4C8">
      <w:numFmt w:val="decimal"/>
      <w:lvlText w:val=""/>
      <w:lvlJc w:val="left"/>
    </w:lvl>
    <w:lvl w:ilvl="5" w:tplc="DB7EFDB4">
      <w:numFmt w:val="decimal"/>
      <w:lvlText w:val=""/>
      <w:lvlJc w:val="left"/>
    </w:lvl>
    <w:lvl w:ilvl="6" w:tplc="82325984">
      <w:numFmt w:val="decimal"/>
      <w:lvlText w:val=""/>
      <w:lvlJc w:val="left"/>
    </w:lvl>
    <w:lvl w:ilvl="7" w:tplc="782CA48A">
      <w:numFmt w:val="decimal"/>
      <w:lvlText w:val=""/>
      <w:lvlJc w:val="left"/>
    </w:lvl>
    <w:lvl w:ilvl="8" w:tplc="CEDA1BA0">
      <w:numFmt w:val="decimal"/>
      <w:lvlText w:val=""/>
      <w:lvlJc w:val="left"/>
    </w:lvl>
  </w:abstractNum>
  <w:abstractNum w:abstractNumId="1">
    <w:nsid w:val="00000124"/>
    <w:multiLevelType w:val="hybridMultilevel"/>
    <w:tmpl w:val="088059D2"/>
    <w:lvl w:ilvl="0" w:tplc="5E380836">
      <w:start w:val="1"/>
      <w:numFmt w:val="upperLetter"/>
      <w:lvlText w:val="%1"/>
      <w:lvlJc w:val="left"/>
    </w:lvl>
    <w:lvl w:ilvl="1" w:tplc="7EBC99BA">
      <w:start w:val="1"/>
      <w:numFmt w:val="bullet"/>
      <w:lvlText w:val="-"/>
      <w:lvlJc w:val="left"/>
    </w:lvl>
    <w:lvl w:ilvl="2" w:tplc="FA288FB2">
      <w:numFmt w:val="decimal"/>
      <w:lvlText w:val=""/>
      <w:lvlJc w:val="left"/>
    </w:lvl>
    <w:lvl w:ilvl="3" w:tplc="2C506CDE">
      <w:numFmt w:val="decimal"/>
      <w:lvlText w:val=""/>
      <w:lvlJc w:val="left"/>
    </w:lvl>
    <w:lvl w:ilvl="4" w:tplc="0EDED18A">
      <w:numFmt w:val="decimal"/>
      <w:lvlText w:val=""/>
      <w:lvlJc w:val="left"/>
    </w:lvl>
    <w:lvl w:ilvl="5" w:tplc="169A5B16">
      <w:numFmt w:val="decimal"/>
      <w:lvlText w:val=""/>
      <w:lvlJc w:val="left"/>
    </w:lvl>
    <w:lvl w:ilvl="6" w:tplc="E356E792">
      <w:numFmt w:val="decimal"/>
      <w:lvlText w:val=""/>
      <w:lvlJc w:val="left"/>
    </w:lvl>
    <w:lvl w:ilvl="7" w:tplc="8FE6F210">
      <w:numFmt w:val="decimal"/>
      <w:lvlText w:val=""/>
      <w:lvlJc w:val="left"/>
    </w:lvl>
    <w:lvl w:ilvl="8" w:tplc="DA0CC24E">
      <w:numFmt w:val="decimal"/>
      <w:lvlText w:val=""/>
      <w:lvlJc w:val="left"/>
    </w:lvl>
  </w:abstractNum>
  <w:abstractNum w:abstractNumId="2">
    <w:nsid w:val="00001547"/>
    <w:multiLevelType w:val="hybridMultilevel"/>
    <w:tmpl w:val="AF3E66A0"/>
    <w:lvl w:ilvl="0" w:tplc="6770D050">
      <w:start w:val="1"/>
      <w:numFmt w:val="bullet"/>
      <w:lvlText w:val="-"/>
      <w:lvlJc w:val="left"/>
    </w:lvl>
    <w:lvl w:ilvl="1" w:tplc="30F6990C">
      <w:numFmt w:val="decimal"/>
      <w:lvlText w:val=""/>
      <w:lvlJc w:val="left"/>
    </w:lvl>
    <w:lvl w:ilvl="2" w:tplc="09B4BED0">
      <w:numFmt w:val="decimal"/>
      <w:lvlText w:val=""/>
      <w:lvlJc w:val="left"/>
    </w:lvl>
    <w:lvl w:ilvl="3" w:tplc="B16AD3B6">
      <w:numFmt w:val="decimal"/>
      <w:lvlText w:val=""/>
      <w:lvlJc w:val="left"/>
    </w:lvl>
    <w:lvl w:ilvl="4" w:tplc="A8B80CFE">
      <w:numFmt w:val="decimal"/>
      <w:lvlText w:val=""/>
      <w:lvlJc w:val="left"/>
    </w:lvl>
    <w:lvl w:ilvl="5" w:tplc="B20643C4">
      <w:numFmt w:val="decimal"/>
      <w:lvlText w:val=""/>
      <w:lvlJc w:val="left"/>
    </w:lvl>
    <w:lvl w:ilvl="6" w:tplc="4254090C">
      <w:numFmt w:val="decimal"/>
      <w:lvlText w:val=""/>
      <w:lvlJc w:val="left"/>
    </w:lvl>
    <w:lvl w:ilvl="7" w:tplc="68C23EA8">
      <w:numFmt w:val="decimal"/>
      <w:lvlText w:val=""/>
      <w:lvlJc w:val="left"/>
    </w:lvl>
    <w:lvl w:ilvl="8" w:tplc="069CF6F8">
      <w:numFmt w:val="decimal"/>
      <w:lvlText w:val=""/>
      <w:lvlJc w:val="left"/>
    </w:lvl>
  </w:abstractNum>
  <w:abstractNum w:abstractNumId="3">
    <w:nsid w:val="0000491C"/>
    <w:multiLevelType w:val="hybridMultilevel"/>
    <w:tmpl w:val="D856F82C"/>
    <w:lvl w:ilvl="0" w:tplc="35880A66">
      <w:start w:val="1"/>
      <w:numFmt w:val="bullet"/>
      <w:lvlText w:val="-"/>
      <w:lvlJc w:val="left"/>
    </w:lvl>
    <w:lvl w:ilvl="1" w:tplc="3B941130">
      <w:numFmt w:val="decimal"/>
      <w:lvlText w:val=""/>
      <w:lvlJc w:val="left"/>
    </w:lvl>
    <w:lvl w:ilvl="2" w:tplc="BC68740A">
      <w:numFmt w:val="decimal"/>
      <w:lvlText w:val=""/>
      <w:lvlJc w:val="left"/>
    </w:lvl>
    <w:lvl w:ilvl="3" w:tplc="32C620AC">
      <w:numFmt w:val="decimal"/>
      <w:lvlText w:val=""/>
      <w:lvlJc w:val="left"/>
    </w:lvl>
    <w:lvl w:ilvl="4" w:tplc="F1563650">
      <w:numFmt w:val="decimal"/>
      <w:lvlText w:val=""/>
      <w:lvlJc w:val="left"/>
    </w:lvl>
    <w:lvl w:ilvl="5" w:tplc="032E72BC">
      <w:numFmt w:val="decimal"/>
      <w:lvlText w:val=""/>
      <w:lvlJc w:val="left"/>
    </w:lvl>
    <w:lvl w:ilvl="6" w:tplc="0C1A8D50">
      <w:numFmt w:val="decimal"/>
      <w:lvlText w:val=""/>
      <w:lvlJc w:val="left"/>
    </w:lvl>
    <w:lvl w:ilvl="7" w:tplc="9E304966">
      <w:numFmt w:val="decimal"/>
      <w:lvlText w:val=""/>
      <w:lvlJc w:val="left"/>
    </w:lvl>
    <w:lvl w:ilvl="8" w:tplc="364A3BF0">
      <w:numFmt w:val="decimal"/>
      <w:lvlText w:val=""/>
      <w:lvlJc w:val="left"/>
    </w:lvl>
  </w:abstractNum>
  <w:abstractNum w:abstractNumId="4">
    <w:nsid w:val="00004D06"/>
    <w:multiLevelType w:val="hybridMultilevel"/>
    <w:tmpl w:val="F8B6E27C"/>
    <w:lvl w:ilvl="0" w:tplc="41689084">
      <w:start w:val="1"/>
      <w:numFmt w:val="bullet"/>
      <w:lvlText w:val="-"/>
      <w:lvlJc w:val="left"/>
    </w:lvl>
    <w:lvl w:ilvl="1" w:tplc="9662B14C">
      <w:numFmt w:val="decimal"/>
      <w:lvlText w:val=""/>
      <w:lvlJc w:val="left"/>
    </w:lvl>
    <w:lvl w:ilvl="2" w:tplc="44E44776">
      <w:numFmt w:val="decimal"/>
      <w:lvlText w:val=""/>
      <w:lvlJc w:val="left"/>
    </w:lvl>
    <w:lvl w:ilvl="3" w:tplc="FAF41A42">
      <w:numFmt w:val="decimal"/>
      <w:lvlText w:val=""/>
      <w:lvlJc w:val="left"/>
    </w:lvl>
    <w:lvl w:ilvl="4" w:tplc="C368F4D2">
      <w:numFmt w:val="decimal"/>
      <w:lvlText w:val=""/>
      <w:lvlJc w:val="left"/>
    </w:lvl>
    <w:lvl w:ilvl="5" w:tplc="A0B24E84">
      <w:numFmt w:val="decimal"/>
      <w:lvlText w:val=""/>
      <w:lvlJc w:val="left"/>
    </w:lvl>
    <w:lvl w:ilvl="6" w:tplc="8E34E7DA">
      <w:numFmt w:val="decimal"/>
      <w:lvlText w:val=""/>
      <w:lvlJc w:val="left"/>
    </w:lvl>
    <w:lvl w:ilvl="7" w:tplc="591E61B8">
      <w:numFmt w:val="decimal"/>
      <w:lvlText w:val=""/>
      <w:lvlJc w:val="left"/>
    </w:lvl>
    <w:lvl w:ilvl="8" w:tplc="4EBE51D2">
      <w:numFmt w:val="decimal"/>
      <w:lvlText w:val=""/>
      <w:lvlJc w:val="left"/>
    </w:lvl>
  </w:abstractNum>
  <w:abstractNum w:abstractNumId="5">
    <w:nsid w:val="00004DB7"/>
    <w:multiLevelType w:val="hybridMultilevel"/>
    <w:tmpl w:val="768AF930"/>
    <w:lvl w:ilvl="0" w:tplc="2E2E2722">
      <w:start w:val="1"/>
      <w:numFmt w:val="bullet"/>
      <w:lvlText w:val="-"/>
      <w:lvlJc w:val="left"/>
    </w:lvl>
    <w:lvl w:ilvl="1" w:tplc="AAF8937A">
      <w:numFmt w:val="decimal"/>
      <w:lvlText w:val=""/>
      <w:lvlJc w:val="left"/>
    </w:lvl>
    <w:lvl w:ilvl="2" w:tplc="2530FE9C">
      <w:numFmt w:val="decimal"/>
      <w:lvlText w:val=""/>
      <w:lvlJc w:val="left"/>
    </w:lvl>
    <w:lvl w:ilvl="3" w:tplc="2DE8A10E">
      <w:numFmt w:val="decimal"/>
      <w:lvlText w:val=""/>
      <w:lvlJc w:val="left"/>
    </w:lvl>
    <w:lvl w:ilvl="4" w:tplc="1B305C26">
      <w:numFmt w:val="decimal"/>
      <w:lvlText w:val=""/>
      <w:lvlJc w:val="left"/>
    </w:lvl>
    <w:lvl w:ilvl="5" w:tplc="840403EE">
      <w:numFmt w:val="decimal"/>
      <w:lvlText w:val=""/>
      <w:lvlJc w:val="left"/>
    </w:lvl>
    <w:lvl w:ilvl="6" w:tplc="1338BDFE">
      <w:numFmt w:val="decimal"/>
      <w:lvlText w:val=""/>
      <w:lvlJc w:val="left"/>
    </w:lvl>
    <w:lvl w:ilvl="7" w:tplc="30C42D0A">
      <w:numFmt w:val="decimal"/>
      <w:lvlText w:val=""/>
      <w:lvlJc w:val="left"/>
    </w:lvl>
    <w:lvl w:ilvl="8" w:tplc="4A785F04">
      <w:numFmt w:val="decimal"/>
      <w:lvlText w:val=""/>
      <w:lvlJc w:val="left"/>
    </w:lvl>
  </w:abstractNum>
  <w:abstractNum w:abstractNumId="6">
    <w:nsid w:val="00004DC8"/>
    <w:multiLevelType w:val="hybridMultilevel"/>
    <w:tmpl w:val="A8181240"/>
    <w:lvl w:ilvl="0" w:tplc="8846678C">
      <w:start w:val="1"/>
      <w:numFmt w:val="bullet"/>
      <w:lvlText w:val="и"/>
      <w:lvlJc w:val="left"/>
      <w:rPr>
        <w:lang w:val="ru-RU"/>
      </w:rPr>
    </w:lvl>
    <w:lvl w:ilvl="1" w:tplc="87BE20BE">
      <w:start w:val="1"/>
      <w:numFmt w:val="decimal"/>
      <w:lvlText w:val="%2."/>
      <w:lvlJc w:val="left"/>
    </w:lvl>
    <w:lvl w:ilvl="2" w:tplc="8280F590">
      <w:numFmt w:val="decimal"/>
      <w:lvlText w:val=""/>
      <w:lvlJc w:val="left"/>
    </w:lvl>
    <w:lvl w:ilvl="3" w:tplc="2C2E50E6">
      <w:numFmt w:val="decimal"/>
      <w:lvlText w:val=""/>
      <w:lvlJc w:val="left"/>
    </w:lvl>
    <w:lvl w:ilvl="4" w:tplc="EDDCCD86">
      <w:numFmt w:val="decimal"/>
      <w:lvlText w:val=""/>
      <w:lvlJc w:val="left"/>
    </w:lvl>
    <w:lvl w:ilvl="5" w:tplc="02C6AC32">
      <w:numFmt w:val="decimal"/>
      <w:lvlText w:val=""/>
      <w:lvlJc w:val="left"/>
    </w:lvl>
    <w:lvl w:ilvl="6" w:tplc="6D8E654E">
      <w:numFmt w:val="decimal"/>
      <w:lvlText w:val=""/>
      <w:lvlJc w:val="left"/>
    </w:lvl>
    <w:lvl w:ilvl="7" w:tplc="BA668E9E">
      <w:numFmt w:val="decimal"/>
      <w:lvlText w:val=""/>
      <w:lvlJc w:val="left"/>
    </w:lvl>
    <w:lvl w:ilvl="8" w:tplc="CCD80EDE">
      <w:numFmt w:val="decimal"/>
      <w:lvlText w:val=""/>
      <w:lvlJc w:val="left"/>
    </w:lvl>
  </w:abstractNum>
  <w:abstractNum w:abstractNumId="7">
    <w:nsid w:val="000066BB"/>
    <w:multiLevelType w:val="hybridMultilevel"/>
    <w:tmpl w:val="E5381B5C"/>
    <w:lvl w:ilvl="0" w:tplc="0E286F1E">
      <w:start w:val="3"/>
      <w:numFmt w:val="decimal"/>
      <w:lvlText w:val="%1."/>
      <w:lvlJc w:val="left"/>
    </w:lvl>
    <w:lvl w:ilvl="1" w:tplc="32FA19E4">
      <w:numFmt w:val="decimal"/>
      <w:lvlText w:val=""/>
      <w:lvlJc w:val="left"/>
    </w:lvl>
    <w:lvl w:ilvl="2" w:tplc="81E6FCB4">
      <w:numFmt w:val="decimal"/>
      <w:lvlText w:val=""/>
      <w:lvlJc w:val="left"/>
    </w:lvl>
    <w:lvl w:ilvl="3" w:tplc="20F236DC">
      <w:numFmt w:val="decimal"/>
      <w:lvlText w:val=""/>
      <w:lvlJc w:val="left"/>
    </w:lvl>
    <w:lvl w:ilvl="4" w:tplc="EDB4A6E2">
      <w:numFmt w:val="decimal"/>
      <w:lvlText w:val=""/>
      <w:lvlJc w:val="left"/>
    </w:lvl>
    <w:lvl w:ilvl="5" w:tplc="B67C220E">
      <w:numFmt w:val="decimal"/>
      <w:lvlText w:val=""/>
      <w:lvlJc w:val="left"/>
    </w:lvl>
    <w:lvl w:ilvl="6" w:tplc="BFD4D736">
      <w:numFmt w:val="decimal"/>
      <w:lvlText w:val=""/>
      <w:lvlJc w:val="left"/>
    </w:lvl>
    <w:lvl w:ilvl="7" w:tplc="EB7699D6">
      <w:numFmt w:val="decimal"/>
      <w:lvlText w:val=""/>
      <w:lvlJc w:val="left"/>
    </w:lvl>
    <w:lvl w:ilvl="8" w:tplc="0EB44B66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FB7"/>
    <w:rsid w:val="00194F63"/>
    <w:rsid w:val="00304366"/>
    <w:rsid w:val="00553FBC"/>
    <w:rsid w:val="00FC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2020-10-19T08:18:00Z</dcterms:created>
  <dcterms:modified xsi:type="dcterms:W3CDTF">2020-10-19T08:18:00Z</dcterms:modified>
</cp:coreProperties>
</file>